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39" w:type="dxa"/>
        <w:tblInd w:w="-142" w:type="dxa"/>
        <w:tblBorders>
          <w:insideH w:val="single" w:sz="4" w:space="0" w:color="auto"/>
        </w:tblBorders>
        <w:tblLook w:val="04A0" w:firstRow="1" w:lastRow="0" w:firstColumn="1" w:lastColumn="0" w:noHBand="0" w:noVBand="1"/>
      </w:tblPr>
      <w:tblGrid>
        <w:gridCol w:w="4823"/>
        <w:gridCol w:w="4958"/>
        <w:gridCol w:w="4958"/>
      </w:tblGrid>
      <w:tr w:rsidR="00CD0616" w:rsidTr="00CD0616">
        <w:tc>
          <w:tcPr>
            <w:tcW w:w="4823" w:type="dxa"/>
            <w:hideMark/>
          </w:tcPr>
          <w:p w:rsidR="00CD0616" w:rsidRPr="00D5754F" w:rsidRDefault="00CD0616" w:rsidP="00F97187">
            <w:pPr>
              <w:keepNext/>
              <w:keepLines/>
              <w:spacing w:before="200"/>
              <w:outlineLvl w:val="4"/>
              <w:rPr>
                <w:rFonts w:ascii="Cambria" w:hAnsi="Cambria"/>
                <w:b/>
                <w:color w:val="243F60"/>
                <w:sz w:val="16"/>
                <w:szCs w:val="16"/>
              </w:rPr>
            </w:pPr>
            <w:r w:rsidRPr="00D5754F">
              <w:rPr>
                <w:rFonts w:ascii="Cambria" w:hAnsi="Cambria"/>
                <w:b/>
                <w:color w:val="243F60"/>
                <w:sz w:val="16"/>
                <w:szCs w:val="16"/>
              </w:rPr>
              <w:t>СОГЛАСОВАН</w:t>
            </w:r>
          </w:p>
          <w:p w:rsidR="00CD0616" w:rsidRDefault="00CD0616" w:rsidP="00F97187">
            <w:pPr>
              <w:jc w:val="both"/>
              <w:rPr>
                <w:sz w:val="20"/>
                <w:szCs w:val="20"/>
              </w:rPr>
            </w:pPr>
            <w:r w:rsidRPr="00D5754F">
              <w:rPr>
                <w:sz w:val="16"/>
                <w:szCs w:val="16"/>
              </w:rPr>
              <w:t>в новой редакции решением Наблюдательного Совета некоммерческой организации «Гарантийный фонд для субъектов малого и среднего предпринимательства Оренбургской области» от «</w:t>
            </w:r>
            <w:r>
              <w:rPr>
                <w:sz w:val="16"/>
                <w:szCs w:val="16"/>
              </w:rPr>
              <w:t>18</w:t>
            </w:r>
            <w:r w:rsidRPr="00D5754F">
              <w:rPr>
                <w:sz w:val="16"/>
                <w:szCs w:val="16"/>
              </w:rPr>
              <w:t xml:space="preserve">» </w:t>
            </w:r>
            <w:r>
              <w:rPr>
                <w:sz w:val="16"/>
                <w:szCs w:val="16"/>
              </w:rPr>
              <w:t>сентября</w:t>
            </w:r>
            <w:r w:rsidRPr="00D5754F">
              <w:rPr>
                <w:sz w:val="16"/>
                <w:szCs w:val="16"/>
              </w:rPr>
              <w:t xml:space="preserve"> 2025 года № 2</w:t>
            </w:r>
            <w:r>
              <w:rPr>
                <w:sz w:val="16"/>
                <w:szCs w:val="16"/>
              </w:rPr>
              <w:t>4</w:t>
            </w:r>
          </w:p>
        </w:tc>
        <w:tc>
          <w:tcPr>
            <w:tcW w:w="4958" w:type="dxa"/>
          </w:tcPr>
          <w:p w:rsidR="00CD0616" w:rsidRPr="00D5754F" w:rsidRDefault="00CD0616" w:rsidP="00F97187">
            <w:pPr>
              <w:jc w:val="both"/>
              <w:rPr>
                <w:rFonts w:ascii="Cambria" w:hAnsi="Cambria"/>
                <w:b/>
                <w:color w:val="243F60"/>
                <w:sz w:val="16"/>
                <w:szCs w:val="16"/>
              </w:rPr>
            </w:pPr>
          </w:p>
          <w:p w:rsidR="00CD0616" w:rsidRPr="00D5754F" w:rsidRDefault="00CD0616" w:rsidP="00F97187">
            <w:pPr>
              <w:jc w:val="both"/>
              <w:rPr>
                <w:rFonts w:ascii="Cambria" w:hAnsi="Cambria"/>
                <w:b/>
                <w:color w:val="243F60"/>
                <w:sz w:val="16"/>
                <w:szCs w:val="16"/>
              </w:rPr>
            </w:pPr>
            <w:r w:rsidRPr="00D5754F">
              <w:rPr>
                <w:rFonts w:ascii="Cambria" w:hAnsi="Cambria"/>
                <w:b/>
                <w:color w:val="243F60"/>
                <w:sz w:val="16"/>
                <w:szCs w:val="16"/>
              </w:rPr>
              <w:t xml:space="preserve">УТВЕРЖДЕН </w:t>
            </w:r>
          </w:p>
          <w:p w:rsidR="00CD0616" w:rsidRPr="00D5754F" w:rsidRDefault="00CD0616" w:rsidP="00F97187">
            <w:pPr>
              <w:jc w:val="both"/>
              <w:rPr>
                <w:rFonts w:ascii="Cambria" w:hAnsi="Cambria"/>
                <w:b/>
                <w:color w:val="243F60"/>
                <w:sz w:val="16"/>
                <w:szCs w:val="16"/>
              </w:rPr>
            </w:pPr>
            <w:r w:rsidRPr="00D5754F">
              <w:rPr>
                <w:sz w:val="16"/>
                <w:szCs w:val="16"/>
              </w:rPr>
              <w:t xml:space="preserve">и введен в действие с </w:t>
            </w:r>
            <w:r>
              <w:rPr>
                <w:sz w:val="16"/>
                <w:szCs w:val="16"/>
              </w:rPr>
              <w:t>19</w:t>
            </w:r>
            <w:r w:rsidRPr="00D5754F">
              <w:rPr>
                <w:sz w:val="16"/>
                <w:szCs w:val="16"/>
              </w:rPr>
              <w:t xml:space="preserve">.09.2025г.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w:t>
            </w:r>
            <w:r>
              <w:rPr>
                <w:sz w:val="16"/>
                <w:szCs w:val="16"/>
              </w:rPr>
              <w:t>«19</w:t>
            </w:r>
            <w:r w:rsidRPr="00D5754F">
              <w:rPr>
                <w:sz w:val="16"/>
                <w:szCs w:val="16"/>
              </w:rPr>
              <w:t xml:space="preserve">» </w:t>
            </w:r>
            <w:r>
              <w:rPr>
                <w:sz w:val="16"/>
                <w:szCs w:val="16"/>
              </w:rPr>
              <w:t>сентября</w:t>
            </w:r>
            <w:r w:rsidRPr="00D5754F">
              <w:rPr>
                <w:sz w:val="16"/>
                <w:szCs w:val="16"/>
              </w:rPr>
              <w:t xml:space="preserve"> 2025 года № </w:t>
            </w:r>
            <w:r>
              <w:rPr>
                <w:sz w:val="16"/>
                <w:szCs w:val="16"/>
              </w:rPr>
              <w:t>41</w:t>
            </w:r>
          </w:p>
        </w:tc>
        <w:tc>
          <w:tcPr>
            <w:tcW w:w="4958" w:type="dxa"/>
          </w:tcPr>
          <w:p w:rsidR="00CD0616" w:rsidRDefault="00CD0616" w:rsidP="00F97187">
            <w:pPr>
              <w:jc w:val="both"/>
              <w:rPr>
                <w:rFonts w:ascii="Cambria" w:hAnsi="Cambria"/>
                <w:b/>
                <w:color w:val="243F60"/>
                <w:sz w:val="20"/>
                <w:szCs w:val="20"/>
              </w:rPr>
            </w:pPr>
          </w:p>
          <w:p w:rsidR="00CD0616" w:rsidRDefault="00CD0616" w:rsidP="00F97187">
            <w:pPr>
              <w:jc w:val="both"/>
              <w:rPr>
                <w:b/>
                <w:sz w:val="20"/>
                <w:szCs w:val="20"/>
              </w:rPr>
            </w:pPr>
          </w:p>
          <w:p w:rsidR="00CD0616" w:rsidRDefault="00CD0616" w:rsidP="00F97187">
            <w:pPr>
              <w:jc w:val="both"/>
            </w:pPr>
          </w:p>
          <w:p w:rsidR="00CD0616" w:rsidRDefault="00CD0616" w:rsidP="00F97187">
            <w:pPr>
              <w:jc w:val="both"/>
            </w:pPr>
          </w:p>
        </w:tc>
      </w:tr>
    </w:tbl>
    <w:p w:rsidR="00F31BCA" w:rsidRPr="003C2FAE" w:rsidRDefault="00F31BCA" w:rsidP="003C2FAE">
      <w:pPr>
        <w:rPr>
          <w:lang w:eastAsia="x-none"/>
        </w:rPr>
      </w:pPr>
    </w:p>
    <w:p w:rsidR="006B6C63" w:rsidRPr="00A51711" w:rsidRDefault="006B6C63" w:rsidP="006B6C63">
      <w:pPr>
        <w:pStyle w:val="5"/>
        <w:rPr>
          <w:sz w:val="26"/>
          <w:szCs w:val="26"/>
        </w:rPr>
      </w:pPr>
      <w:r w:rsidRPr="00A51711">
        <w:rPr>
          <w:sz w:val="26"/>
          <w:szCs w:val="26"/>
        </w:rPr>
        <w:t>Регламент</w:t>
      </w:r>
    </w:p>
    <w:p w:rsidR="006B6C63" w:rsidRPr="00A51711" w:rsidRDefault="006B6C63" w:rsidP="006B6C63">
      <w:pPr>
        <w:ind w:firstLine="709"/>
        <w:jc w:val="center"/>
        <w:rPr>
          <w:b/>
          <w:sz w:val="26"/>
          <w:szCs w:val="26"/>
        </w:rPr>
      </w:pPr>
      <w:bookmarkStart w:id="0" w:name="_Hlk172194461"/>
      <w:r w:rsidRPr="00A51711">
        <w:rPr>
          <w:b/>
          <w:sz w:val="26"/>
          <w:szCs w:val="26"/>
        </w:rPr>
        <w:t xml:space="preserve">предоставления поручительств некоммерческой организацией </w:t>
      </w:r>
    </w:p>
    <w:p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rsidR="006B6C63" w:rsidRDefault="006B6C63" w:rsidP="006B6C63">
      <w:pPr>
        <w:ind w:firstLine="709"/>
        <w:jc w:val="center"/>
        <w:rPr>
          <w:b/>
          <w:sz w:val="26"/>
          <w:szCs w:val="26"/>
        </w:rPr>
      </w:pPr>
      <w:r w:rsidRPr="00A51711">
        <w:rPr>
          <w:b/>
          <w:sz w:val="26"/>
          <w:szCs w:val="26"/>
        </w:rPr>
        <w:t>предпринимательства Оренбургской области»</w:t>
      </w:r>
      <w:r w:rsidR="0081142C">
        <w:rPr>
          <w:b/>
          <w:sz w:val="26"/>
          <w:szCs w:val="26"/>
        </w:rPr>
        <w:t xml:space="preserve"> по договорам </w:t>
      </w:r>
      <w:r w:rsidR="00B70843">
        <w:rPr>
          <w:b/>
          <w:sz w:val="26"/>
          <w:szCs w:val="26"/>
        </w:rPr>
        <w:t>микрозайма</w:t>
      </w:r>
    </w:p>
    <w:bookmarkEnd w:id="0"/>
    <w:p w:rsidR="007C71F9" w:rsidRPr="00A51711" w:rsidRDefault="00CD44DD" w:rsidP="006B6C63">
      <w:pPr>
        <w:ind w:firstLine="709"/>
        <w:jc w:val="center"/>
        <w:rPr>
          <w:b/>
          <w:sz w:val="26"/>
          <w:szCs w:val="26"/>
        </w:rPr>
      </w:pPr>
      <w:r>
        <w:rPr>
          <w:b/>
          <w:sz w:val="26"/>
          <w:szCs w:val="26"/>
        </w:rPr>
        <w:t>(в новой редакции)</w:t>
      </w:r>
    </w:p>
    <w:p w:rsidR="006B6C63" w:rsidRPr="00A51711" w:rsidRDefault="006B6C63" w:rsidP="000F6F5C">
      <w:pPr>
        <w:ind w:firstLine="709"/>
        <w:rPr>
          <w:b/>
          <w:sz w:val="26"/>
          <w:szCs w:val="26"/>
        </w:rPr>
      </w:pPr>
    </w:p>
    <w:p w:rsidR="006B6C63" w:rsidRPr="00A51711" w:rsidRDefault="006B6C63" w:rsidP="006B6C63">
      <w:pPr>
        <w:jc w:val="both"/>
        <w:rPr>
          <w:sz w:val="26"/>
          <w:szCs w:val="26"/>
        </w:rPr>
      </w:pPr>
    </w:p>
    <w:p w:rsidR="006B6C63" w:rsidRPr="00A51711" w:rsidRDefault="006B6C63" w:rsidP="006B6C63">
      <w:pPr>
        <w:spacing w:after="120"/>
        <w:jc w:val="center"/>
        <w:rPr>
          <w:b/>
          <w:sz w:val="26"/>
          <w:szCs w:val="26"/>
        </w:rPr>
      </w:pPr>
      <w:r w:rsidRPr="00A51711">
        <w:rPr>
          <w:b/>
          <w:sz w:val="26"/>
          <w:szCs w:val="26"/>
        </w:rPr>
        <w:t>1. Общие положения.</w:t>
      </w:r>
    </w:p>
    <w:p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и/или организаций поддержки инфраструктуры поддержки малого и среднего предпринимательства Оренбургской области</w:t>
      </w:r>
      <w:r w:rsidR="00DA51A5">
        <w:rPr>
          <w:sz w:val="26"/>
          <w:szCs w:val="26"/>
        </w:rPr>
        <w:t>,</w:t>
      </w:r>
      <w:r w:rsidR="00DA51A5" w:rsidRPr="00DA51A5">
        <w:t xml:space="preserve"> </w:t>
      </w:r>
      <w:r w:rsidR="00DA51A5" w:rsidRPr="00DA51A5">
        <w:rPr>
          <w:sz w:val="26"/>
          <w:szCs w:val="26"/>
        </w:rPr>
        <w:t>а также физическим лицам,</w:t>
      </w:r>
      <w:r w:rsidR="000D1080">
        <w:rPr>
          <w:sz w:val="26"/>
          <w:szCs w:val="26"/>
        </w:rPr>
        <w:t xml:space="preserve"> не являющимся индивидуальными предпринимателями и</w:t>
      </w:r>
      <w:r w:rsidR="00DA51A5" w:rsidRPr="00DA51A5">
        <w:rPr>
          <w:sz w:val="26"/>
          <w:szCs w:val="26"/>
        </w:rPr>
        <w:t xml:space="preserve"> применяющим специальный налоговый режим «Налог на профессиональный доход»</w:t>
      </w:r>
      <w:r w:rsidR="00DA51A5">
        <w:rPr>
          <w:sz w:val="26"/>
          <w:szCs w:val="26"/>
        </w:rPr>
        <w:t xml:space="preserve"> </w:t>
      </w:r>
      <w:r w:rsidRPr="00A51711">
        <w:rPr>
          <w:sz w:val="26"/>
          <w:szCs w:val="26"/>
        </w:rPr>
        <w:t xml:space="preserve"> </w:t>
      </w:r>
      <w:r w:rsidR="0081142C">
        <w:rPr>
          <w:sz w:val="26"/>
          <w:szCs w:val="26"/>
        </w:rPr>
        <w:t xml:space="preserve">по договорам </w:t>
      </w:r>
      <w:r w:rsidR="00DA51A5">
        <w:rPr>
          <w:sz w:val="26"/>
          <w:szCs w:val="26"/>
        </w:rPr>
        <w:t>займа</w:t>
      </w:r>
      <w:r w:rsidR="0081142C">
        <w:rPr>
          <w:sz w:val="26"/>
          <w:szCs w:val="26"/>
        </w:rPr>
        <w:t xml:space="preserve">, заключаемым с </w:t>
      </w:r>
      <w:r w:rsidR="00DA51A5">
        <w:rPr>
          <w:sz w:val="26"/>
          <w:szCs w:val="26"/>
        </w:rPr>
        <w:t>микрофинансовыми организациями</w:t>
      </w:r>
      <w:r w:rsidRPr="00A51711">
        <w:rPr>
          <w:sz w:val="26"/>
          <w:szCs w:val="26"/>
        </w:rPr>
        <w:t xml:space="preserve">. </w:t>
      </w:r>
    </w:p>
    <w:p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0081142C">
        <w:rPr>
          <w:sz w:val="26"/>
          <w:szCs w:val="26"/>
        </w:rPr>
        <w:t xml:space="preserve">, Федеральным законом от </w:t>
      </w:r>
      <w:r w:rsidR="000D1080">
        <w:rPr>
          <w:sz w:val="26"/>
          <w:szCs w:val="26"/>
        </w:rPr>
        <w:t>02.07.2010 г.</w:t>
      </w:r>
      <w:r w:rsidR="0081142C">
        <w:rPr>
          <w:sz w:val="26"/>
          <w:szCs w:val="26"/>
        </w:rPr>
        <w:t xml:space="preserve"> №</w:t>
      </w:r>
      <w:r w:rsidR="000D1080">
        <w:rPr>
          <w:sz w:val="26"/>
          <w:szCs w:val="26"/>
        </w:rPr>
        <w:t>151</w:t>
      </w:r>
      <w:r w:rsidR="0081142C">
        <w:rPr>
          <w:sz w:val="26"/>
          <w:szCs w:val="26"/>
        </w:rPr>
        <w:t xml:space="preserve">-ФЗ «О </w:t>
      </w:r>
      <w:r w:rsidR="000D1080">
        <w:rPr>
          <w:sz w:val="26"/>
          <w:szCs w:val="26"/>
        </w:rPr>
        <w:t>микрофинансовой деятельности и микрофинансовых организациях</w:t>
      </w:r>
      <w:r w:rsidR="00550EA0">
        <w:rPr>
          <w:sz w:val="26"/>
          <w:szCs w:val="26"/>
        </w:rPr>
        <w:t>»</w:t>
      </w:r>
      <w:r w:rsidRPr="00A51711">
        <w:rPr>
          <w:sz w:val="26"/>
          <w:szCs w:val="26"/>
        </w:rPr>
        <w:t xml:space="preserve"> и требованиями, предъявляемыми к</w:t>
      </w:r>
      <w:r w:rsidR="00550EA0">
        <w:rPr>
          <w:sz w:val="26"/>
          <w:szCs w:val="26"/>
        </w:rPr>
        <w:t xml:space="preserve"> региональным</w:t>
      </w:r>
      <w:r w:rsidRPr="00A51711">
        <w:rPr>
          <w:sz w:val="26"/>
          <w:szCs w:val="26"/>
        </w:rPr>
        <w:t xml:space="preserve"> гарантийным организациям Министерством экономического развития Российской Федерации.</w:t>
      </w:r>
    </w:p>
    <w:p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w:t>
      </w:r>
      <w:r w:rsidR="003569D5">
        <w:rPr>
          <w:sz w:val="26"/>
          <w:szCs w:val="26"/>
        </w:rPr>
        <w:t xml:space="preserve">системы поручительств по основанным на договорах </w:t>
      </w:r>
      <w:r w:rsidR="000D1080">
        <w:rPr>
          <w:sz w:val="26"/>
          <w:szCs w:val="26"/>
        </w:rPr>
        <w:t>займа</w:t>
      </w:r>
      <w:r w:rsidR="003569D5">
        <w:rPr>
          <w:sz w:val="26"/>
          <w:szCs w:val="26"/>
        </w:rPr>
        <w:t xml:space="preserve"> обязательствам</w:t>
      </w:r>
      <w:r w:rsidR="008B21BC" w:rsidRPr="008B21BC">
        <w:rPr>
          <w:sz w:val="26"/>
          <w:szCs w:val="26"/>
        </w:rPr>
        <w:t xml:space="preserve"> субъектов малого и среднего предпринимательства и организаций инфраструктуры поддержки субъектов малого и среднего предпринимательства</w:t>
      </w:r>
      <w:r w:rsidRPr="00E353CF">
        <w:rPr>
          <w:sz w:val="26"/>
          <w:szCs w:val="26"/>
        </w:rPr>
        <w:t xml:space="preserve">  Оренбургской области</w:t>
      </w:r>
      <w:r w:rsidR="000D1080">
        <w:rPr>
          <w:sz w:val="26"/>
          <w:szCs w:val="26"/>
        </w:rPr>
        <w:t xml:space="preserve">, </w:t>
      </w:r>
      <w:r w:rsidR="006C5476">
        <w:rPr>
          <w:sz w:val="26"/>
          <w:szCs w:val="26"/>
        </w:rPr>
        <w:t xml:space="preserve"> </w:t>
      </w:r>
      <w:r w:rsidR="006C5476" w:rsidRPr="006C5476">
        <w:rPr>
          <w:sz w:val="26"/>
          <w:szCs w:val="26"/>
        </w:rPr>
        <w:t>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6C5476">
        <w:rPr>
          <w:sz w:val="26"/>
          <w:szCs w:val="26"/>
        </w:rPr>
        <w:t>,</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 по обязательствам субъектов </w:t>
      </w:r>
      <w:r w:rsidR="009317D5" w:rsidRPr="009317D5">
        <w:rPr>
          <w:color w:val="000000"/>
          <w:sz w:val="26"/>
          <w:szCs w:val="26"/>
        </w:rPr>
        <w:t xml:space="preserve">малого и среднего предпринимательства  </w:t>
      </w:r>
      <w:r w:rsidR="00FE1A32" w:rsidRPr="00A42600">
        <w:rPr>
          <w:sz w:val="26"/>
          <w:szCs w:val="26"/>
        </w:rPr>
        <w:t xml:space="preserve">и организаций инфраструктуры поддержки субъектов </w:t>
      </w:r>
      <w:r w:rsidR="009317D5" w:rsidRPr="009317D5">
        <w:rPr>
          <w:sz w:val="26"/>
          <w:szCs w:val="26"/>
        </w:rPr>
        <w:t>малого и среднего предпринимательства</w:t>
      </w:r>
      <w:r w:rsidR="006C5476">
        <w:rPr>
          <w:sz w:val="26"/>
          <w:szCs w:val="26"/>
        </w:rPr>
        <w:t xml:space="preserve">, </w:t>
      </w:r>
      <w:r w:rsidR="006C5476" w:rsidRPr="006C5476">
        <w:rPr>
          <w:sz w:val="26"/>
          <w:szCs w:val="26"/>
        </w:rPr>
        <w:t>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9317D5" w:rsidRPr="009317D5">
        <w:rPr>
          <w:sz w:val="26"/>
          <w:szCs w:val="26"/>
        </w:rPr>
        <w:t xml:space="preserve"> </w:t>
      </w:r>
      <w:r w:rsidR="00FE1A32" w:rsidRPr="00A42600">
        <w:rPr>
          <w:sz w:val="26"/>
          <w:szCs w:val="26"/>
        </w:rPr>
        <w:t xml:space="preserve">по </w:t>
      </w:r>
      <w:r w:rsidR="00706182">
        <w:rPr>
          <w:sz w:val="26"/>
          <w:szCs w:val="26"/>
        </w:rPr>
        <w:t xml:space="preserve">договорам </w:t>
      </w:r>
      <w:r w:rsidR="000D1080">
        <w:rPr>
          <w:sz w:val="26"/>
          <w:szCs w:val="26"/>
        </w:rPr>
        <w:t>займа</w:t>
      </w:r>
      <w:r w:rsidRPr="00E353CF">
        <w:rPr>
          <w:sz w:val="26"/>
          <w:szCs w:val="26"/>
        </w:rPr>
        <w:t>.</w:t>
      </w:r>
    </w:p>
    <w:p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rsidR="006B6C63" w:rsidRPr="00A51711"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rsidR="006B6C63" w:rsidRDefault="00793F6D" w:rsidP="006B6C63">
      <w:pPr>
        <w:autoSpaceDE w:val="0"/>
        <w:autoSpaceDN w:val="0"/>
        <w:adjustRightInd w:val="0"/>
        <w:ind w:firstLine="709"/>
        <w:jc w:val="both"/>
        <w:rPr>
          <w:b/>
          <w:sz w:val="26"/>
          <w:szCs w:val="26"/>
        </w:rPr>
      </w:pPr>
      <w:r>
        <w:rPr>
          <w:b/>
          <w:sz w:val="26"/>
          <w:szCs w:val="26"/>
        </w:rPr>
        <w:t>«</w:t>
      </w:r>
      <w:r w:rsidR="003569D5">
        <w:rPr>
          <w:b/>
          <w:sz w:val="26"/>
          <w:szCs w:val="26"/>
        </w:rPr>
        <w:t xml:space="preserve">Субъекты МСП и\или </w:t>
      </w:r>
      <w:r w:rsidR="006B6C63" w:rsidRPr="00A51711">
        <w:rPr>
          <w:b/>
          <w:sz w:val="26"/>
          <w:szCs w:val="26"/>
        </w:rPr>
        <w:t>СМСП</w:t>
      </w:r>
      <w:r>
        <w:rPr>
          <w:b/>
          <w:sz w:val="26"/>
          <w:szCs w:val="26"/>
        </w:rPr>
        <w:t>»</w:t>
      </w:r>
      <w:r w:rsidR="006B6C63" w:rsidRPr="00A51711">
        <w:rPr>
          <w:b/>
          <w:sz w:val="26"/>
          <w:szCs w:val="26"/>
        </w:rPr>
        <w:t xml:space="preserve"> –</w:t>
      </w:r>
      <w:r w:rsidRPr="00793F6D">
        <w:rPr>
          <w:b/>
          <w:sz w:val="26"/>
          <w:szCs w:val="26"/>
        </w:rPr>
        <w:t xml:space="preserve"> </w:t>
      </w:r>
      <w:r w:rsidR="00FC5AC5" w:rsidRPr="00B72807">
        <w:rPr>
          <w:sz w:val="26"/>
          <w:szCs w:val="26"/>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w:t>
      </w:r>
      <w:r w:rsidR="00FC5AC5" w:rsidRPr="00B72807">
        <w:rPr>
          <w:sz w:val="26"/>
          <w:szCs w:val="26"/>
        </w:rPr>
        <w:lastRenderedPageBreak/>
        <w:t>предпринимательства в Российской Федерации» от 24.07.2007 г.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FC5AC5">
        <w:rPr>
          <w:b/>
          <w:sz w:val="26"/>
          <w:szCs w:val="26"/>
        </w:rPr>
        <w:t xml:space="preserve">  </w:t>
      </w:r>
    </w:p>
    <w:p w:rsidR="006C5476" w:rsidRDefault="006C5476" w:rsidP="006B6C63">
      <w:pPr>
        <w:autoSpaceDE w:val="0"/>
        <w:autoSpaceDN w:val="0"/>
        <w:adjustRightInd w:val="0"/>
        <w:ind w:firstLine="709"/>
        <w:jc w:val="both"/>
        <w:rPr>
          <w:sz w:val="26"/>
          <w:szCs w:val="26"/>
        </w:rPr>
      </w:pPr>
      <w:r w:rsidRPr="00DF5B27">
        <w:rPr>
          <w:b/>
          <w:sz w:val="26"/>
          <w:szCs w:val="26"/>
        </w:rPr>
        <w:t>«Самозанятые»</w:t>
      </w:r>
      <w:r w:rsidRPr="006C5476">
        <w:rPr>
          <w:sz w:val="26"/>
          <w:szCs w:val="26"/>
        </w:rPr>
        <w:t xml:space="preserve"> - физические лица, не являющиеся индивидуальными предпринимателями и применяющие специальный налоговый режим "Налог на профессиональный доход"</w:t>
      </w:r>
      <w:r>
        <w:rPr>
          <w:rStyle w:val="af2"/>
          <w:sz w:val="26"/>
          <w:szCs w:val="26"/>
        </w:rPr>
        <w:footnoteReference w:id="1"/>
      </w:r>
      <w:r>
        <w:rPr>
          <w:sz w:val="26"/>
          <w:szCs w:val="26"/>
        </w:rPr>
        <w:t>.</w:t>
      </w:r>
    </w:p>
    <w:p w:rsidR="00345136" w:rsidRPr="002D00A6" w:rsidRDefault="00345136" w:rsidP="00345136">
      <w:pPr>
        <w:ind w:firstLine="709"/>
        <w:jc w:val="both"/>
        <w:rPr>
          <w:sz w:val="26"/>
          <w:szCs w:val="26"/>
        </w:rPr>
      </w:pPr>
      <w:r w:rsidRPr="002D00A6">
        <w:rPr>
          <w:b/>
          <w:sz w:val="26"/>
          <w:szCs w:val="26"/>
        </w:rPr>
        <w:t>«Единый реестр субъектов малого и среднего предпринимательства»</w:t>
      </w:r>
      <w:r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rsidR="00A3315F" w:rsidRPr="00A51711" w:rsidRDefault="006B6C63" w:rsidP="00A3315F">
      <w:pPr>
        <w:autoSpaceDE w:val="0"/>
        <w:autoSpaceDN w:val="0"/>
        <w:adjustRightInd w:val="0"/>
        <w:ind w:firstLine="709"/>
        <w:jc w:val="both"/>
        <w:rPr>
          <w:b/>
          <w:i/>
          <w:sz w:val="26"/>
          <w:szCs w:val="26"/>
        </w:rPr>
      </w:pPr>
      <w:r w:rsidRPr="00A51711">
        <w:rPr>
          <w:b/>
          <w:sz w:val="26"/>
          <w:szCs w:val="26"/>
        </w:rPr>
        <w:t>«Организации инфраструктуры»</w:t>
      </w:r>
      <w:r w:rsidRPr="00A51711">
        <w:rPr>
          <w:sz w:val="26"/>
          <w:szCs w:val="26"/>
        </w:rPr>
        <w:t xml:space="preserve"> – </w:t>
      </w:r>
      <w:bookmarkStart w:id="1" w:name="OLE_LINK1"/>
      <w:bookmarkStart w:id="2" w:name="OLE_LINK2"/>
      <w:r w:rsidR="00377AC5" w:rsidRPr="000F3CEA">
        <w:rPr>
          <w:sz w:val="26"/>
          <w:szCs w:val="26"/>
        </w:rPr>
        <w:t>организации,</w:t>
      </w:r>
      <w:bookmarkEnd w:id="1"/>
      <w:bookmarkEnd w:id="2"/>
      <w:r w:rsidR="00377AC5">
        <w:rPr>
          <w:sz w:val="26"/>
          <w:szCs w:val="26"/>
        </w:rPr>
        <w:t xml:space="preserve"> </w:t>
      </w:r>
      <w:r w:rsidR="00377AC5" w:rsidRPr="008112E4">
        <w:rPr>
          <w:color w:val="000000"/>
          <w:sz w:val="26"/>
          <w:szCs w:val="26"/>
          <w:shd w:val="clear" w:color="auto" w:fill="FFFFFF"/>
        </w:rPr>
        <w:t>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w:t>
      </w:r>
      <w:r w:rsidR="00377AC5">
        <w:rPr>
          <w:color w:val="000000"/>
          <w:sz w:val="26"/>
          <w:szCs w:val="26"/>
          <w:shd w:val="clear" w:color="auto" w:fill="FFFFFF"/>
        </w:rPr>
        <w:t>е</w:t>
      </w:r>
      <w:r w:rsidR="00377AC5" w:rsidRPr="008112E4">
        <w:rPr>
          <w:color w:val="000000"/>
          <w:sz w:val="26"/>
          <w:szCs w:val="26"/>
          <w:shd w:val="clear" w:color="auto" w:fill="FFFFFF"/>
        </w:rPr>
        <w:t xml:space="preserve"> условия для создания субъектов малого и среднего предпринимательства, и для оказания им поддержки</w:t>
      </w:r>
      <w:r w:rsidR="00A3315F">
        <w:rPr>
          <w:color w:val="000000"/>
          <w:sz w:val="26"/>
          <w:szCs w:val="26"/>
          <w:shd w:val="clear" w:color="auto" w:fill="FFFFFF"/>
        </w:rPr>
        <w:t xml:space="preserve">, включенные в соответствии с требованиями </w:t>
      </w:r>
      <w:r w:rsidR="00A3315F" w:rsidRPr="000F3CEA">
        <w:rPr>
          <w:sz w:val="26"/>
          <w:szCs w:val="26"/>
        </w:rPr>
        <w:t xml:space="preserve"> Федерального закона от 24.07.2007 г. №209-ФЗ «О развитии малого и среднего предпринимательства в Российской Федерации»</w:t>
      </w:r>
      <w:r w:rsidR="00A3315F">
        <w:rPr>
          <w:sz w:val="26"/>
          <w:szCs w:val="26"/>
        </w:rPr>
        <w:t xml:space="preserve"> в реестры организаций, образующих инфраструктуру поддержки СМСП.</w:t>
      </w:r>
    </w:p>
    <w:p w:rsidR="003569D5" w:rsidRDefault="000D1080" w:rsidP="003569D5">
      <w:pPr>
        <w:ind w:firstLine="709"/>
        <w:jc w:val="both"/>
        <w:rPr>
          <w:sz w:val="26"/>
          <w:szCs w:val="26"/>
        </w:rPr>
      </w:pPr>
      <w:r w:rsidRPr="000D1080">
        <w:rPr>
          <w:b/>
          <w:sz w:val="26"/>
          <w:szCs w:val="26"/>
        </w:rPr>
        <w:t>«Микрофинансовая организация»</w:t>
      </w:r>
      <w:r w:rsidRPr="000D1080">
        <w:rPr>
          <w:sz w:val="26"/>
          <w:szCs w:val="26"/>
        </w:rPr>
        <w:t xml:space="preserve"> -  юридическое лицо, осуществляющее микрофинансовую деятельность и внесенное в государственный реестр микрофинансовых организаций в порядке, предусмотренном Федеральным законом от 02.07.2010 № 151-ФЗ «О микрофинансовой деятельности и микрофинансовых организациях»</w:t>
      </w:r>
      <w:r w:rsidR="00537667">
        <w:rPr>
          <w:sz w:val="26"/>
          <w:szCs w:val="26"/>
        </w:rPr>
        <w:t xml:space="preserve">, </w:t>
      </w:r>
      <w:r w:rsidR="00537667" w:rsidRPr="00537667">
        <w:rPr>
          <w:sz w:val="26"/>
          <w:szCs w:val="26"/>
        </w:rPr>
        <w:t>относящ</w:t>
      </w:r>
      <w:r w:rsidR="00537667">
        <w:rPr>
          <w:sz w:val="26"/>
          <w:szCs w:val="26"/>
        </w:rPr>
        <w:t>ееся</w:t>
      </w:r>
      <w:r w:rsidR="00537667" w:rsidRPr="00537667">
        <w:rPr>
          <w:sz w:val="26"/>
          <w:szCs w:val="26"/>
        </w:rPr>
        <w:t xml:space="preserve">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20 февраля 2016 г. № 3964-У «О микрофинансовых организациях предпринимательского финансирования»</w:t>
      </w:r>
      <w:r w:rsidRPr="000D1080">
        <w:rPr>
          <w:sz w:val="26"/>
          <w:szCs w:val="26"/>
        </w:rPr>
        <w:t>.</w:t>
      </w:r>
    </w:p>
    <w:p w:rsidR="000D1080" w:rsidRDefault="00467A94" w:rsidP="003569D5">
      <w:pPr>
        <w:ind w:firstLine="709"/>
        <w:jc w:val="both"/>
        <w:rPr>
          <w:sz w:val="26"/>
          <w:szCs w:val="26"/>
        </w:rPr>
      </w:pPr>
      <w:r>
        <w:rPr>
          <w:b/>
          <w:sz w:val="26"/>
          <w:szCs w:val="26"/>
        </w:rPr>
        <w:t>«</w:t>
      </w:r>
      <w:r w:rsidR="00283AEC" w:rsidRPr="00283AEC">
        <w:rPr>
          <w:b/>
          <w:sz w:val="26"/>
          <w:szCs w:val="26"/>
        </w:rPr>
        <w:t>Заемщик»</w:t>
      </w:r>
      <w:r w:rsidR="00283AEC" w:rsidRPr="00283AEC">
        <w:rPr>
          <w:sz w:val="26"/>
          <w:szCs w:val="26"/>
        </w:rPr>
        <w:t xml:space="preserve"> – СМСП и/или организация инфраструктуры, а также   физическое лицо, </w:t>
      </w:r>
      <w:r w:rsidR="00283AEC">
        <w:rPr>
          <w:sz w:val="26"/>
          <w:szCs w:val="26"/>
        </w:rPr>
        <w:t xml:space="preserve">не являющееся индивидуальным предпринимателем и </w:t>
      </w:r>
      <w:r w:rsidR="00283AEC" w:rsidRPr="00283AEC">
        <w:rPr>
          <w:sz w:val="26"/>
          <w:szCs w:val="26"/>
        </w:rPr>
        <w:t>применяющее специальный налоговый режим «Налог на профессиональный доход»</w:t>
      </w:r>
      <w:r w:rsidR="00283AEC">
        <w:rPr>
          <w:sz w:val="26"/>
          <w:szCs w:val="26"/>
        </w:rPr>
        <w:t>,</w:t>
      </w:r>
      <w:r w:rsidR="00283AEC" w:rsidRPr="00283AEC">
        <w:rPr>
          <w:sz w:val="26"/>
          <w:szCs w:val="26"/>
        </w:rPr>
        <w:t xml:space="preserve"> заключивший или намеревающийся заключить договор займа с микрофинансовой организацией.</w:t>
      </w:r>
    </w:p>
    <w:p w:rsidR="00283AEC" w:rsidRDefault="00283AEC" w:rsidP="003569D5">
      <w:pPr>
        <w:ind w:firstLine="709"/>
        <w:jc w:val="both"/>
        <w:rPr>
          <w:sz w:val="26"/>
          <w:szCs w:val="26"/>
        </w:rPr>
      </w:pPr>
      <w:r w:rsidRPr="00283AEC">
        <w:rPr>
          <w:b/>
          <w:sz w:val="26"/>
          <w:szCs w:val="26"/>
        </w:rPr>
        <w:t>«Договор займа и/или микрозайма»</w:t>
      </w:r>
      <w:r w:rsidRPr="00283AEC">
        <w:rPr>
          <w:sz w:val="26"/>
          <w:szCs w:val="26"/>
        </w:rPr>
        <w:t xml:space="preserve"> - договор, в соответствии с которым микрофинансовая организация обязуется предоставить заемщику денежные средства (</w:t>
      </w:r>
      <w:proofErr w:type="spellStart"/>
      <w:r w:rsidRPr="00283AEC">
        <w:rPr>
          <w:sz w:val="26"/>
          <w:szCs w:val="26"/>
        </w:rPr>
        <w:t>займ</w:t>
      </w:r>
      <w:proofErr w:type="spellEnd"/>
      <w:r w:rsidRPr="00283AEC">
        <w:rPr>
          <w:sz w:val="26"/>
          <w:szCs w:val="26"/>
        </w:rPr>
        <w:t>), одним из способов обеспечения обязательств по которому является поручительство Фонда.</w:t>
      </w:r>
    </w:p>
    <w:p w:rsidR="006B6C63" w:rsidRPr="00A51711" w:rsidRDefault="00283AEC" w:rsidP="006F48DF">
      <w:pPr>
        <w:ind w:firstLine="709"/>
        <w:jc w:val="both"/>
        <w:rPr>
          <w:sz w:val="26"/>
          <w:szCs w:val="26"/>
        </w:rPr>
      </w:pPr>
      <w:r w:rsidRPr="003569D5">
        <w:rPr>
          <w:b/>
          <w:sz w:val="26"/>
          <w:szCs w:val="26"/>
        </w:rPr>
        <w:t xml:space="preserve"> </w:t>
      </w:r>
      <w:r w:rsidR="006B6C63" w:rsidRPr="00A51711">
        <w:rPr>
          <w:b/>
          <w:sz w:val="26"/>
          <w:szCs w:val="26"/>
        </w:rPr>
        <w:t>«Поручительство Фонда»</w:t>
      </w:r>
      <w:r w:rsidR="006B6C63" w:rsidRPr="00A51711">
        <w:rPr>
          <w:sz w:val="26"/>
          <w:szCs w:val="26"/>
        </w:rPr>
        <w:t xml:space="preserve"> –</w:t>
      </w:r>
      <w:r>
        <w:rPr>
          <w:sz w:val="26"/>
          <w:szCs w:val="26"/>
        </w:rPr>
        <w:t xml:space="preserve"> </w:t>
      </w:r>
      <w:r w:rsidRPr="00283AEC">
        <w:rPr>
          <w:sz w:val="26"/>
          <w:szCs w:val="26"/>
        </w:rPr>
        <w:t xml:space="preserve">оформленный в соответствии с требованиями действующего законодательства Российской Федерации договор поручительства, по </w:t>
      </w:r>
      <w:r w:rsidRPr="00283AEC">
        <w:rPr>
          <w:sz w:val="26"/>
          <w:szCs w:val="26"/>
        </w:rPr>
        <w:lastRenderedPageBreak/>
        <w:t>которому Фонд обязуется отвечать перед микрофинансовой организацией за исполнение заемщиком его обязательств по договору займа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3"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3"/>
      <w:r w:rsidR="00A75761">
        <w:rPr>
          <w:sz w:val="26"/>
          <w:szCs w:val="26"/>
        </w:rPr>
        <w:t>.</w:t>
      </w:r>
      <w:r w:rsidR="00A75761" w:rsidRPr="00A75761">
        <w:rPr>
          <w:sz w:val="26"/>
          <w:szCs w:val="26"/>
        </w:rPr>
        <w:t xml:space="preserve">  </w:t>
      </w:r>
    </w:p>
    <w:p w:rsidR="00732CC3" w:rsidRDefault="00732CC3" w:rsidP="00732CC3">
      <w:pPr>
        <w:keepLines/>
        <w:ind w:firstLine="709"/>
        <w:jc w:val="both"/>
        <w:rPr>
          <w:sz w:val="26"/>
          <w:szCs w:val="26"/>
        </w:rPr>
      </w:pPr>
      <w:r>
        <w:rPr>
          <w:b/>
          <w:sz w:val="26"/>
          <w:szCs w:val="26"/>
        </w:rPr>
        <w:t xml:space="preserve">«Лимит условных обязательств на </w:t>
      </w:r>
      <w:r w:rsidR="00283AEC">
        <w:rPr>
          <w:b/>
          <w:sz w:val="26"/>
          <w:szCs w:val="26"/>
        </w:rPr>
        <w:t>микрофинансовую организацию</w:t>
      </w:r>
      <w:r>
        <w:rPr>
          <w:b/>
          <w:sz w:val="26"/>
          <w:szCs w:val="26"/>
        </w:rPr>
        <w:t>»</w:t>
      </w:r>
      <w:r w:rsidRPr="00B53F17">
        <w:rPr>
          <w:sz w:val="26"/>
          <w:szCs w:val="26"/>
        </w:rPr>
        <w:t xml:space="preserve"> – размер поручительств Фонда, планируемых к выдаче в следующем финансовом году, установленный на конк</w:t>
      </w:r>
      <w:r>
        <w:rPr>
          <w:sz w:val="26"/>
          <w:szCs w:val="26"/>
        </w:rPr>
        <w:t>рет</w:t>
      </w:r>
      <w:r w:rsidR="009E3347">
        <w:rPr>
          <w:sz w:val="26"/>
          <w:szCs w:val="26"/>
        </w:rPr>
        <w:t xml:space="preserve">ную </w:t>
      </w:r>
      <w:r w:rsidR="00537667">
        <w:rPr>
          <w:sz w:val="26"/>
          <w:szCs w:val="26"/>
        </w:rPr>
        <w:t>микрофинансовую организацию</w:t>
      </w:r>
      <w:r>
        <w:rPr>
          <w:sz w:val="26"/>
          <w:szCs w:val="26"/>
        </w:rPr>
        <w:t xml:space="preserve">, </w:t>
      </w:r>
      <w:r w:rsidRPr="005C6D05">
        <w:rPr>
          <w:sz w:val="26"/>
          <w:szCs w:val="26"/>
        </w:rPr>
        <w:t>в соответствии с положениями внутренних нормативных документов Фонда</w:t>
      </w:r>
      <w:r>
        <w:rPr>
          <w:sz w:val="26"/>
          <w:szCs w:val="26"/>
        </w:rPr>
        <w:t>.</w:t>
      </w:r>
    </w:p>
    <w:p w:rsidR="003B5573" w:rsidRDefault="003B5573" w:rsidP="00732CC3">
      <w:pPr>
        <w:keepLines/>
        <w:ind w:firstLine="709"/>
        <w:jc w:val="both"/>
        <w:rPr>
          <w:sz w:val="26"/>
          <w:szCs w:val="26"/>
        </w:rPr>
      </w:pPr>
      <w:r w:rsidRPr="0054787A">
        <w:rPr>
          <w:b/>
          <w:sz w:val="26"/>
          <w:szCs w:val="26"/>
        </w:rPr>
        <w:t>«Лимит на поддержку участников СВО</w:t>
      </w:r>
      <w:r w:rsidR="00B45DB2" w:rsidRPr="0054787A">
        <w:rPr>
          <w:b/>
          <w:sz w:val="26"/>
          <w:szCs w:val="26"/>
        </w:rPr>
        <w:t>»</w:t>
      </w:r>
      <w:r>
        <w:rPr>
          <w:sz w:val="26"/>
          <w:szCs w:val="26"/>
        </w:rPr>
        <w:t xml:space="preserve"> – размер поручительств, планируемых к выдаче</w:t>
      </w:r>
      <w:r w:rsidR="00D813BB">
        <w:rPr>
          <w:sz w:val="26"/>
          <w:szCs w:val="26"/>
        </w:rPr>
        <w:t xml:space="preserve"> и </w:t>
      </w:r>
      <w:r>
        <w:rPr>
          <w:sz w:val="26"/>
          <w:szCs w:val="26"/>
        </w:rPr>
        <w:t>установленный</w:t>
      </w:r>
      <w:r w:rsidR="00D813BB">
        <w:rPr>
          <w:sz w:val="26"/>
          <w:szCs w:val="26"/>
        </w:rPr>
        <w:t>, в соответствии с положениями внутренних нормативных документов Фонда,</w:t>
      </w:r>
      <w:r>
        <w:rPr>
          <w:sz w:val="26"/>
          <w:szCs w:val="26"/>
        </w:rPr>
        <w:t xml:space="preserve"> на категори</w:t>
      </w:r>
      <w:r w:rsidR="00D813BB">
        <w:rPr>
          <w:sz w:val="26"/>
          <w:szCs w:val="26"/>
        </w:rPr>
        <w:t>ю</w:t>
      </w:r>
      <w:r>
        <w:rPr>
          <w:sz w:val="26"/>
          <w:szCs w:val="26"/>
        </w:rPr>
        <w:t xml:space="preserve"> заемщиков</w:t>
      </w:r>
      <w:r w:rsidR="00D813BB">
        <w:rPr>
          <w:sz w:val="26"/>
          <w:szCs w:val="26"/>
        </w:rPr>
        <w:t>, отнесенных</w:t>
      </w:r>
      <w:r w:rsidR="003822E6">
        <w:rPr>
          <w:sz w:val="26"/>
          <w:szCs w:val="26"/>
        </w:rPr>
        <w:t xml:space="preserve"> </w:t>
      </w:r>
      <w:r w:rsidR="003822E6" w:rsidRPr="003822E6">
        <w:rPr>
          <w:sz w:val="26"/>
          <w:szCs w:val="26"/>
        </w:rPr>
        <w:t>коллегиальны</w:t>
      </w:r>
      <w:r w:rsidR="003822E6">
        <w:rPr>
          <w:sz w:val="26"/>
          <w:szCs w:val="26"/>
        </w:rPr>
        <w:t>м</w:t>
      </w:r>
      <w:r w:rsidR="003822E6" w:rsidRPr="003822E6">
        <w:rPr>
          <w:sz w:val="26"/>
          <w:szCs w:val="26"/>
        </w:rPr>
        <w:t xml:space="preserve"> высши</w:t>
      </w:r>
      <w:r w:rsidR="003822E6">
        <w:rPr>
          <w:sz w:val="26"/>
          <w:szCs w:val="26"/>
        </w:rPr>
        <w:t>м</w:t>
      </w:r>
      <w:r w:rsidR="003822E6" w:rsidRPr="003822E6">
        <w:rPr>
          <w:sz w:val="26"/>
          <w:szCs w:val="26"/>
        </w:rPr>
        <w:t xml:space="preserve"> орган</w:t>
      </w:r>
      <w:r w:rsidR="003822E6">
        <w:rPr>
          <w:sz w:val="26"/>
          <w:szCs w:val="26"/>
        </w:rPr>
        <w:t>ом</w:t>
      </w:r>
      <w:r w:rsidR="003822E6" w:rsidRPr="003822E6">
        <w:rPr>
          <w:sz w:val="26"/>
          <w:szCs w:val="26"/>
        </w:rPr>
        <w:t xml:space="preserve"> управления</w:t>
      </w:r>
      <w:r w:rsidR="00D813BB">
        <w:rPr>
          <w:sz w:val="26"/>
          <w:szCs w:val="26"/>
        </w:rPr>
        <w:t xml:space="preserve"> некоммерческой </w:t>
      </w:r>
      <w:proofErr w:type="spellStart"/>
      <w:r w:rsidR="00D813BB">
        <w:rPr>
          <w:sz w:val="26"/>
          <w:szCs w:val="26"/>
        </w:rPr>
        <w:t>микрокредитной</w:t>
      </w:r>
      <w:proofErr w:type="spellEnd"/>
      <w:r w:rsidR="00D813BB">
        <w:rPr>
          <w:sz w:val="26"/>
          <w:szCs w:val="26"/>
        </w:rPr>
        <w:t xml:space="preserve"> компани</w:t>
      </w:r>
      <w:r w:rsidR="003822E6">
        <w:rPr>
          <w:sz w:val="26"/>
          <w:szCs w:val="26"/>
        </w:rPr>
        <w:t>и</w:t>
      </w:r>
      <w:r w:rsidR="00D813BB">
        <w:rPr>
          <w:sz w:val="26"/>
          <w:szCs w:val="26"/>
        </w:rPr>
        <w:t xml:space="preserve"> «Оренбургский областной фонд поддержки малого предпринимательства» к заемщикам категории региональных приоритетных проектов</w:t>
      </w:r>
      <w:r w:rsidR="00B45DB2">
        <w:rPr>
          <w:sz w:val="26"/>
          <w:szCs w:val="26"/>
        </w:rPr>
        <w:t xml:space="preserve"> –</w:t>
      </w:r>
      <w:r w:rsidR="00D813BB">
        <w:rPr>
          <w:sz w:val="26"/>
          <w:szCs w:val="26"/>
        </w:rPr>
        <w:t xml:space="preserve"> </w:t>
      </w:r>
      <w:r w:rsidR="00B45DB2">
        <w:rPr>
          <w:sz w:val="26"/>
          <w:szCs w:val="26"/>
        </w:rPr>
        <w:t>«</w:t>
      </w:r>
      <w:r w:rsidR="00D813BB">
        <w:rPr>
          <w:sz w:val="26"/>
          <w:szCs w:val="26"/>
        </w:rPr>
        <w:t xml:space="preserve">Поддержка участников СВО», в соответствии с положениями </w:t>
      </w:r>
      <w:r w:rsidR="00B45DB2">
        <w:rPr>
          <w:sz w:val="26"/>
          <w:szCs w:val="26"/>
        </w:rPr>
        <w:t>Правил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Оренбургской области, действующи</w:t>
      </w:r>
      <w:r w:rsidR="00C070A5">
        <w:rPr>
          <w:sz w:val="26"/>
          <w:szCs w:val="26"/>
        </w:rPr>
        <w:t>х</w:t>
      </w:r>
      <w:r w:rsidR="00B45DB2">
        <w:rPr>
          <w:sz w:val="26"/>
          <w:szCs w:val="26"/>
        </w:rPr>
        <w:t xml:space="preserve"> в </w:t>
      </w:r>
      <w:r w:rsidR="00B45DB2" w:rsidRPr="00B45DB2">
        <w:rPr>
          <w:sz w:val="26"/>
          <w:szCs w:val="26"/>
        </w:rPr>
        <w:t xml:space="preserve">некоммерческой </w:t>
      </w:r>
      <w:proofErr w:type="spellStart"/>
      <w:r w:rsidR="00B45DB2" w:rsidRPr="00B45DB2">
        <w:rPr>
          <w:sz w:val="26"/>
          <w:szCs w:val="26"/>
        </w:rPr>
        <w:t>микрокредитной</w:t>
      </w:r>
      <w:proofErr w:type="spellEnd"/>
      <w:r w:rsidR="00B45DB2" w:rsidRPr="00B45DB2">
        <w:rPr>
          <w:sz w:val="26"/>
          <w:szCs w:val="26"/>
        </w:rPr>
        <w:t xml:space="preserve"> компани</w:t>
      </w:r>
      <w:r w:rsidR="00C070A5">
        <w:rPr>
          <w:sz w:val="26"/>
          <w:szCs w:val="26"/>
        </w:rPr>
        <w:t>и</w:t>
      </w:r>
      <w:r w:rsidR="00B45DB2" w:rsidRPr="00B45DB2">
        <w:rPr>
          <w:sz w:val="26"/>
          <w:szCs w:val="26"/>
        </w:rPr>
        <w:t xml:space="preserve"> «Оренбургский областной фонд поддержки малого предпринимательства»</w:t>
      </w:r>
      <w:r w:rsidR="00B45DB2">
        <w:rPr>
          <w:sz w:val="26"/>
          <w:szCs w:val="26"/>
        </w:rPr>
        <w:t>.</w:t>
      </w:r>
    </w:p>
    <w:p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rsidR="00B36B25" w:rsidRPr="00D9241F"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w:t>
      </w:r>
      <w:bookmarkStart w:id="4" w:name="_Hlk48658302"/>
      <w:r w:rsidR="00B36B25" w:rsidRPr="00B36B25">
        <w:rPr>
          <w:rFonts w:ascii="Times New Roman" w:hAnsi="Times New Roman"/>
          <w:sz w:val="26"/>
          <w:szCs w:val="26"/>
          <w:lang w:val="ru-RU"/>
        </w:rPr>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w:t>
      </w:r>
      <w:r w:rsidR="00EB2FB7">
        <w:rPr>
          <w:rFonts w:ascii="Times New Roman" w:hAnsi="Times New Roman"/>
          <w:sz w:val="26"/>
          <w:szCs w:val="26"/>
          <w:lang w:val="ru-RU"/>
        </w:rPr>
        <w:t xml:space="preserve"> и/или </w:t>
      </w:r>
      <w:proofErr w:type="gramStart"/>
      <w:r w:rsidR="00EB2FB7" w:rsidRPr="00EB2FB7">
        <w:rPr>
          <w:rFonts w:ascii="Times New Roman" w:hAnsi="Times New Roman"/>
          <w:sz w:val="26"/>
          <w:szCs w:val="26"/>
          <w:lang w:val="ru-RU"/>
        </w:rPr>
        <w:t xml:space="preserve">отнесенные  </w:t>
      </w:r>
      <w:r w:rsidR="00EB2FB7">
        <w:rPr>
          <w:rFonts w:ascii="Times New Roman" w:hAnsi="Times New Roman"/>
          <w:sz w:val="26"/>
          <w:szCs w:val="26"/>
          <w:lang w:val="ru-RU"/>
        </w:rPr>
        <w:t>Микрофинансовой</w:t>
      </w:r>
      <w:proofErr w:type="gramEnd"/>
      <w:r w:rsidR="00EB2FB7">
        <w:rPr>
          <w:rFonts w:ascii="Times New Roman" w:hAnsi="Times New Roman"/>
          <w:sz w:val="26"/>
          <w:szCs w:val="26"/>
          <w:lang w:val="ru-RU"/>
        </w:rPr>
        <w:t xml:space="preserve"> организацией</w:t>
      </w:r>
      <w:r w:rsidR="00EB2FB7" w:rsidRPr="00EB2FB7">
        <w:rPr>
          <w:rFonts w:ascii="Times New Roman" w:hAnsi="Times New Roman"/>
          <w:sz w:val="26"/>
          <w:szCs w:val="26"/>
          <w:lang w:val="ru-RU"/>
        </w:rPr>
        <w:t xml:space="preserve"> в группу взаимосвязанных лиц</w:t>
      </w:r>
      <w:r w:rsidR="00D9241F">
        <w:rPr>
          <w:rFonts w:ascii="Times New Roman" w:hAnsi="Times New Roman"/>
          <w:sz w:val="26"/>
          <w:szCs w:val="26"/>
          <w:lang w:val="ru-RU"/>
        </w:rPr>
        <w:t>. 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лиц</w:t>
      </w:r>
      <w:r w:rsidR="00EB2FB7">
        <w:rPr>
          <w:rFonts w:ascii="Times New Roman" w:hAnsi="Times New Roman"/>
          <w:sz w:val="26"/>
          <w:szCs w:val="26"/>
          <w:lang w:val="ru-RU"/>
        </w:rPr>
        <w:t xml:space="preserve">, </w:t>
      </w:r>
      <w:r w:rsidR="00EB2FB7" w:rsidRPr="00EB2FB7">
        <w:rPr>
          <w:rFonts w:ascii="Times New Roman" w:hAnsi="Times New Roman"/>
          <w:sz w:val="26"/>
          <w:szCs w:val="26"/>
          <w:lang w:val="ru-RU"/>
        </w:rPr>
        <w:t xml:space="preserve">в соответствии с положениями Федерального закона от 26.07.2006 № 135-ФЗ «О защите конкуренции», </w:t>
      </w:r>
      <w:r>
        <w:rPr>
          <w:rFonts w:ascii="Times New Roman" w:hAnsi="Times New Roman"/>
          <w:sz w:val="26"/>
          <w:szCs w:val="26"/>
          <w:lang w:val="ru-RU"/>
        </w:rPr>
        <w:t>признаются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bookmarkEnd w:id="4"/>
      <w:r w:rsidR="00485319">
        <w:rPr>
          <w:rFonts w:ascii="Times New Roman" w:hAnsi="Times New Roman"/>
          <w:sz w:val="26"/>
          <w:szCs w:val="26"/>
          <w:lang w:val="ru-RU"/>
        </w:rPr>
        <w:t>.</w:t>
      </w:r>
      <w:r w:rsidR="0089625A">
        <w:rPr>
          <w:rFonts w:ascii="Times New Roman" w:hAnsi="Times New Roman"/>
          <w:sz w:val="26"/>
          <w:szCs w:val="26"/>
          <w:lang w:val="ru-RU"/>
        </w:rPr>
        <w:t xml:space="preserve">  </w:t>
      </w:r>
    </w:p>
    <w:p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rsidR="006B6C63" w:rsidRPr="00A51711" w:rsidRDefault="006B6C63" w:rsidP="006B6C63">
      <w:pPr>
        <w:pStyle w:val="a3"/>
        <w:tabs>
          <w:tab w:val="num" w:pos="1080"/>
        </w:tabs>
        <w:ind w:firstLine="709"/>
        <w:rPr>
          <w:sz w:val="26"/>
          <w:szCs w:val="26"/>
        </w:rPr>
      </w:pPr>
      <w:r w:rsidRPr="00A51711">
        <w:rPr>
          <w:sz w:val="26"/>
          <w:szCs w:val="26"/>
        </w:rPr>
        <w:t xml:space="preserve">1.4. Поручительство Фонда предоставляются на условиях субсидиарной ответственности Фонда перед </w:t>
      </w:r>
      <w:r w:rsidR="00283AEC">
        <w:rPr>
          <w:sz w:val="26"/>
          <w:szCs w:val="26"/>
          <w:lang w:val="ru-RU"/>
        </w:rPr>
        <w:t>микрофинансовыми организациями</w:t>
      </w:r>
      <w:r w:rsidRPr="00A51711">
        <w:rPr>
          <w:sz w:val="26"/>
          <w:szCs w:val="26"/>
        </w:rPr>
        <w:t>.</w:t>
      </w:r>
    </w:p>
    <w:p w:rsidR="006B6C63" w:rsidRPr="00E03DE0" w:rsidRDefault="006B6C63" w:rsidP="006B6C63">
      <w:pPr>
        <w:ind w:firstLine="709"/>
        <w:jc w:val="both"/>
        <w:rPr>
          <w:sz w:val="26"/>
          <w:szCs w:val="26"/>
          <w:lang w:val="x-none"/>
        </w:rPr>
      </w:pPr>
    </w:p>
    <w:p w:rsidR="006B6C63" w:rsidRPr="00694DE0" w:rsidRDefault="006B6C63" w:rsidP="006B6C63">
      <w:pPr>
        <w:spacing w:after="120"/>
        <w:jc w:val="center"/>
        <w:rPr>
          <w:b/>
          <w:sz w:val="26"/>
          <w:szCs w:val="26"/>
        </w:rPr>
      </w:pPr>
      <w:r w:rsidRPr="00694DE0">
        <w:rPr>
          <w:b/>
          <w:sz w:val="26"/>
          <w:szCs w:val="26"/>
        </w:rPr>
        <w:t>2. Условия предоставления поручительства.</w:t>
      </w:r>
    </w:p>
    <w:p w:rsidR="006B6C63" w:rsidRPr="006F3619" w:rsidRDefault="006B6C63" w:rsidP="006B6C63">
      <w:pPr>
        <w:pStyle w:val="a3"/>
        <w:ind w:firstLine="709"/>
        <w:rPr>
          <w:sz w:val="26"/>
          <w:szCs w:val="26"/>
          <w:lang w:val="ru-RU"/>
        </w:rPr>
      </w:pPr>
      <w:r w:rsidRPr="006F3619">
        <w:rPr>
          <w:sz w:val="26"/>
          <w:szCs w:val="26"/>
        </w:rPr>
        <w:t xml:space="preserve">2.1.Поручительство Фонда предоставляется </w:t>
      </w:r>
      <w:r w:rsidR="00240F01" w:rsidRPr="006F3619">
        <w:rPr>
          <w:sz w:val="26"/>
          <w:szCs w:val="26"/>
          <w:lang w:val="ru-RU"/>
        </w:rPr>
        <w:t xml:space="preserve">субъектам </w:t>
      </w:r>
      <w:r w:rsidRPr="006F3619">
        <w:rPr>
          <w:sz w:val="26"/>
          <w:szCs w:val="26"/>
        </w:rPr>
        <w:t>МСП/</w:t>
      </w:r>
      <w:r w:rsidR="006C5476">
        <w:rPr>
          <w:sz w:val="26"/>
          <w:szCs w:val="26"/>
          <w:lang w:val="ru-RU"/>
        </w:rPr>
        <w:t>самозанятым/</w:t>
      </w:r>
      <w:r w:rsidRPr="006F3619">
        <w:rPr>
          <w:sz w:val="26"/>
          <w:szCs w:val="26"/>
        </w:rPr>
        <w:t xml:space="preserve">организациям инфраструктуры по договорам </w:t>
      </w:r>
      <w:r w:rsidR="004A260C">
        <w:rPr>
          <w:sz w:val="26"/>
          <w:szCs w:val="26"/>
          <w:lang w:val="ru-RU"/>
        </w:rPr>
        <w:t>займа</w:t>
      </w:r>
      <w:r w:rsidRPr="006F3619">
        <w:rPr>
          <w:sz w:val="26"/>
          <w:szCs w:val="26"/>
        </w:rPr>
        <w:t xml:space="preserve">, заключенным на срок не менее </w:t>
      </w:r>
      <w:r w:rsidR="00377AC5" w:rsidRPr="006F3619">
        <w:rPr>
          <w:sz w:val="26"/>
          <w:szCs w:val="26"/>
          <w:lang w:val="ru-RU"/>
        </w:rPr>
        <w:t>10</w:t>
      </w:r>
      <w:r w:rsidRPr="006F3619">
        <w:rPr>
          <w:sz w:val="26"/>
          <w:szCs w:val="26"/>
        </w:rPr>
        <w:t xml:space="preserve"> (</w:t>
      </w:r>
      <w:r w:rsidR="00377AC5" w:rsidRPr="006F3619">
        <w:rPr>
          <w:sz w:val="26"/>
          <w:szCs w:val="26"/>
          <w:lang w:val="ru-RU"/>
        </w:rPr>
        <w:t>десяти</w:t>
      </w:r>
      <w:r w:rsidRPr="006F3619">
        <w:rPr>
          <w:sz w:val="26"/>
          <w:szCs w:val="26"/>
        </w:rPr>
        <w:t xml:space="preserve">) </w:t>
      </w:r>
      <w:r w:rsidR="00377AC5" w:rsidRPr="006F3619">
        <w:rPr>
          <w:sz w:val="26"/>
          <w:szCs w:val="26"/>
          <w:lang w:val="ru-RU"/>
        </w:rPr>
        <w:t>месяцев</w:t>
      </w:r>
      <w:r w:rsidRPr="006F3619">
        <w:rPr>
          <w:sz w:val="26"/>
          <w:szCs w:val="26"/>
        </w:rPr>
        <w:t>.</w:t>
      </w:r>
    </w:p>
    <w:p w:rsidR="006B6C63" w:rsidRPr="006F3619" w:rsidRDefault="006B6C63" w:rsidP="006B6C63">
      <w:pPr>
        <w:pStyle w:val="a3"/>
        <w:ind w:firstLine="709"/>
        <w:rPr>
          <w:sz w:val="26"/>
          <w:szCs w:val="26"/>
        </w:rPr>
      </w:pPr>
      <w:r w:rsidRPr="006F3619">
        <w:rPr>
          <w:sz w:val="26"/>
          <w:szCs w:val="26"/>
        </w:rPr>
        <w:t>2.2. Поручительств</w:t>
      </w:r>
      <w:r w:rsidR="0071743A">
        <w:rPr>
          <w:sz w:val="26"/>
          <w:szCs w:val="26"/>
          <w:lang w:val="ru-RU"/>
        </w:rPr>
        <w:t>о</w:t>
      </w:r>
      <w:r w:rsidRPr="006F3619">
        <w:rPr>
          <w:sz w:val="26"/>
          <w:szCs w:val="26"/>
        </w:rPr>
        <w:t xml:space="preserve"> Фонда предоставляется </w:t>
      </w:r>
      <w:r w:rsidR="00240F01" w:rsidRPr="006F3619">
        <w:rPr>
          <w:sz w:val="26"/>
          <w:szCs w:val="26"/>
          <w:lang w:val="ru-RU"/>
        </w:rPr>
        <w:t>субъектам М</w:t>
      </w:r>
      <w:r w:rsidRPr="006F3619">
        <w:rPr>
          <w:sz w:val="26"/>
          <w:szCs w:val="26"/>
        </w:rPr>
        <w:t>СП/</w:t>
      </w:r>
      <w:r w:rsidR="006C5476">
        <w:rPr>
          <w:sz w:val="26"/>
          <w:szCs w:val="26"/>
          <w:lang w:val="ru-RU"/>
        </w:rPr>
        <w:t>самозанятым/</w:t>
      </w:r>
      <w:r w:rsidRPr="006F3619">
        <w:rPr>
          <w:sz w:val="26"/>
          <w:szCs w:val="26"/>
        </w:rPr>
        <w:t>организациям инфраструктуры, отвечающим следующим обязательным требованиям:</w:t>
      </w:r>
    </w:p>
    <w:p w:rsidR="006B6C63" w:rsidRPr="006F3619" w:rsidRDefault="006B6C63" w:rsidP="006B6C63">
      <w:pPr>
        <w:ind w:firstLine="709"/>
        <w:jc w:val="both"/>
        <w:rPr>
          <w:sz w:val="26"/>
          <w:szCs w:val="26"/>
        </w:rPr>
      </w:pPr>
      <w:r w:rsidRPr="006F3619">
        <w:rPr>
          <w:sz w:val="26"/>
          <w:szCs w:val="26"/>
        </w:rPr>
        <w:t>2.2.1. зарегистрированным</w:t>
      </w:r>
      <w:r w:rsidR="006E6DBC">
        <w:rPr>
          <w:sz w:val="26"/>
          <w:szCs w:val="26"/>
        </w:rPr>
        <w:t xml:space="preserve"> и осуществляющим деятельность</w:t>
      </w:r>
      <w:r w:rsidRPr="006F3619">
        <w:rPr>
          <w:sz w:val="26"/>
          <w:szCs w:val="26"/>
        </w:rPr>
        <w:t xml:space="preserve"> на территории Оренбургской области</w:t>
      </w:r>
      <w:r w:rsidR="00224B9F">
        <w:rPr>
          <w:sz w:val="26"/>
          <w:szCs w:val="26"/>
        </w:rPr>
        <w:t xml:space="preserve"> </w:t>
      </w:r>
      <w:r w:rsidR="00224B9F" w:rsidRPr="00224B9F">
        <w:rPr>
          <w:sz w:val="26"/>
          <w:szCs w:val="26"/>
        </w:rPr>
        <w:t>или осуществляющим деятельность на территории Оренбургской области</w:t>
      </w:r>
      <w:r w:rsidRPr="006F3619">
        <w:rPr>
          <w:sz w:val="26"/>
          <w:szCs w:val="26"/>
        </w:rPr>
        <w:t>;</w:t>
      </w:r>
    </w:p>
    <w:p w:rsidR="006B6C63" w:rsidRPr="006F3619" w:rsidRDefault="006B6C63" w:rsidP="006B6C63">
      <w:pPr>
        <w:autoSpaceDE w:val="0"/>
        <w:autoSpaceDN w:val="0"/>
        <w:adjustRightInd w:val="0"/>
        <w:ind w:firstLine="709"/>
        <w:jc w:val="both"/>
        <w:rPr>
          <w:sz w:val="26"/>
          <w:szCs w:val="26"/>
        </w:rPr>
      </w:pPr>
      <w:r w:rsidRPr="006F3619">
        <w:rPr>
          <w:sz w:val="26"/>
          <w:szCs w:val="26"/>
        </w:rPr>
        <w:t>2.2.</w:t>
      </w:r>
      <w:r w:rsidR="00F64B1B" w:rsidRPr="006F3619">
        <w:rPr>
          <w:sz w:val="26"/>
          <w:szCs w:val="26"/>
        </w:rPr>
        <w:t>2</w:t>
      </w:r>
      <w:r w:rsidRPr="006F3619">
        <w:rPr>
          <w:sz w:val="26"/>
          <w:szCs w:val="26"/>
        </w:rPr>
        <w:t xml:space="preserve">. не имеющим за </w:t>
      </w:r>
      <w:r w:rsidR="00AA093B">
        <w:rPr>
          <w:sz w:val="26"/>
          <w:szCs w:val="26"/>
        </w:rPr>
        <w:t>12</w:t>
      </w:r>
      <w:r w:rsidRPr="006F3619">
        <w:rPr>
          <w:sz w:val="26"/>
          <w:szCs w:val="26"/>
        </w:rPr>
        <w:t xml:space="preserve"> (</w:t>
      </w:r>
      <w:r w:rsidR="00AA093B">
        <w:rPr>
          <w:sz w:val="26"/>
          <w:szCs w:val="26"/>
        </w:rPr>
        <w:t>Двенадцать</w:t>
      </w:r>
      <w:r w:rsidRPr="006F3619">
        <w:rPr>
          <w:sz w:val="26"/>
          <w:szCs w:val="26"/>
        </w:rPr>
        <w:t>) месяц</w:t>
      </w:r>
      <w:r w:rsidR="00AA093B">
        <w:rPr>
          <w:sz w:val="26"/>
          <w:szCs w:val="26"/>
        </w:rPr>
        <w:t>ев</w:t>
      </w:r>
      <w:r w:rsidRPr="006F3619">
        <w:rPr>
          <w:sz w:val="26"/>
          <w:szCs w:val="26"/>
        </w:rPr>
        <w:t xml:space="preserve">, предшествующих дате обращения за получением поручительства Фонда, нарушений </w:t>
      </w:r>
      <w:r w:rsidR="00EF1F77" w:rsidRPr="006F3619">
        <w:rPr>
          <w:sz w:val="26"/>
          <w:szCs w:val="26"/>
        </w:rPr>
        <w:t xml:space="preserve">существенных </w:t>
      </w:r>
      <w:r w:rsidRPr="006F3619">
        <w:rPr>
          <w:sz w:val="26"/>
          <w:szCs w:val="26"/>
        </w:rPr>
        <w:t xml:space="preserve">условий ранее </w:t>
      </w:r>
      <w:r w:rsidRPr="006F3619">
        <w:rPr>
          <w:sz w:val="26"/>
          <w:szCs w:val="26"/>
        </w:rPr>
        <w:lastRenderedPageBreak/>
        <w:t xml:space="preserve">заключенных кредитных договоров, договоров займа, финансовой аренды (лизинга), договоров о предоставлении банковской </w:t>
      </w:r>
      <w:r w:rsidRPr="008547D8">
        <w:rPr>
          <w:sz w:val="26"/>
          <w:szCs w:val="26"/>
        </w:rPr>
        <w:t>гарантии</w:t>
      </w:r>
      <w:r w:rsidR="00861CBA" w:rsidRPr="008547D8">
        <w:rPr>
          <w:rStyle w:val="af2"/>
          <w:sz w:val="26"/>
          <w:szCs w:val="26"/>
        </w:rPr>
        <w:footnoteReference w:customMarkFollows="1" w:id="2"/>
        <w:t>2</w:t>
      </w:r>
      <w:r w:rsidR="00704E02">
        <w:rPr>
          <w:rStyle w:val="af2"/>
          <w:sz w:val="26"/>
          <w:szCs w:val="26"/>
        </w:rPr>
        <w:t>.</w:t>
      </w:r>
      <w:r w:rsidR="001275B7" w:rsidRPr="006F3619">
        <w:rPr>
          <w:sz w:val="26"/>
          <w:szCs w:val="26"/>
        </w:rPr>
        <w:t xml:space="preserve"> </w:t>
      </w:r>
      <w:r w:rsidR="00704E02">
        <w:rPr>
          <w:sz w:val="26"/>
          <w:szCs w:val="26"/>
        </w:rPr>
        <w:t xml:space="preserve">. </w:t>
      </w:r>
    </w:p>
    <w:p w:rsidR="005B0AA1" w:rsidRPr="000044A7" w:rsidRDefault="006B6C63" w:rsidP="00240F01">
      <w:pPr>
        <w:pStyle w:val="a3"/>
        <w:ind w:firstLine="709"/>
        <w:rPr>
          <w:sz w:val="26"/>
          <w:szCs w:val="26"/>
          <w:lang w:val="ru-RU"/>
        </w:rPr>
      </w:pPr>
      <w:r w:rsidRPr="006F3619">
        <w:rPr>
          <w:sz w:val="26"/>
          <w:szCs w:val="26"/>
        </w:rPr>
        <w:t>2.2.</w:t>
      </w:r>
      <w:r w:rsidR="00F64B1B" w:rsidRPr="006F3619">
        <w:rPr>
          <w:sz w:val="26"/>
          <w:szCs w:val="26"/>
          <w:lang w:val="ru-RU"/>
        </w:rPr>
        <w:t>3</w:t>
      </w:r>
      <w:r w:rsidRPr="006F3619">
        <w:rPr>
          <w:sz w:val="26"/>
          <w:szCs w:val="26"/>
        </w:rPr>
        <w:t xml:space="preserve">.  </w:t>
      </w:r>
      <w:r w:rsidR="00240F01" w:rsidRPr="006F3619">
        <w:rPr>
          <w:sz w:val="26"/>
          <w:szCs w:val="26"/>
          <w:lang w:val="ru-RU"/>
        </w:rPr>
        <w:t xml:space="preserve">у субъекта МСП/организации инфраструктуры по состоянию </w:t>
      </w:r>
      <w:bookmarkStart w:id="5" w:name="_Hlk208840920"/>
      <w:r w:rsidR="000044A7" w:rsidRPr="00DF0AA6">
        <w:rPr>
          <w:sz w:val="26"/>
          <w:szCs w:val="26"/>
        </w:rPr>
        <w:t>на дату не ранее 30 (тридцати) календарных дней до даты представлени</w:t>
      </w:r>
      <w:r w:rsidR="000044A7">
        <w:rPr>
          <w:sz w:val="26"/>
          <w:szCs w:val="26"/>
          <w:lang w:val="ru-RU"/>
        </w:rPr>
        <w:t>я</w:t>
      </w:r>
      <w:r w:rsidR="000044A7" w:rsidRPr="00DF0AA6">
        <w:rPr>
          <w:sz w:val="26"/>
          <w:szCs w:val="26"/>
        </w:rPr>
        <w:t xml:space="preserve"> поручительства</w:t>
      </w:r>
      <w:bookmarkEnd w:id="5"/>
      <w:r w:rsidR="000044A7" w:rsidRPr="00DF0AA6">
        <w:rPr>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r w:rsidR="000044A7">
        <w:rPr>
          <w:sz w:val="26"/>
          <w:szCs w:val="26"/>
          <w:lang w:val="ru-RU"/>
        </w:rPr>
        <w:t>;</w:t>
      </w:r>
    </w:p>
    <w:p w:rsidR="006B6C63" w:rsidRPr="00A51711" w:rsidRDefault="006B6C63" w:rsidP="00D25B0B">
      <w:pPr>
        <w:pStyle w:val="a3"/>
        <w:ind w:firstLine="709"/>
        <w:rPr>
          <w:sz w:val="26"/>
          <w:szCs w:val="26"/>
        </w:rPr>
      </w:pPr>
      <w:r w:rsidRPr="006F3619">
        <w:rPr>
          <w:sz w:val="26"/>
          <w:szCs w:val="26"/>
        </w:rPr>
        <w:t>2.2.</w:t>
      </w:r>
      <w:r w:rsidR="00DF51A6">
        <w:rPr>
          <w:sz w:val="26"/>
          <w:szCs w:val="26"/>
        </w:rPr>
        <w:t>4</w:t>
      </w:r>
      <w:r w:rsidRPr="006F3619">
        <w:rPr>
          <w:sz w:val="26"/>
          <w:szCs w:val="26"/>
        </w:rPr>
        <w:t>.</w:t>
      </w:r>
      <w:r w:rsidR="006F3619" w:rsidRPr="006F3619">
        <w:t xml:space="preserve"> </w:t>
      </w:r>
      <w:r w:rsidR="006F3619" w:rsidRPr="006F3619">
        <w:rPr>
          <w:sz w:val="26"/>
          <w:szCs w:val="26"/>
        </w:rPr>
        <w:t>в отношении субъекта МСП/</w:t>
      </w:r>
      <w:r w:rsidR="00DF51A6">
        <w:rPr>
          <w:sz w:val="26"/>
          <w:szCs w:val="26"/>
        </w:rPr>
        <w:t>самозанятого/</w:t>
      </w:r>
      <w:r w:rsidR="006F3619" w:rsidRPr="006F3619">
        <w:rPr>
          <w:sz w:val="26"/>
          <w:szCs w:val="26"/>
        </w:rPr>
        <w:t xml:space="preserve">организации инфраструктуры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w:t>
      </w:r>
      <w:r w:rsidR="006F3619" w:rsidRPr="008547D8">
        <w:rPr>
          <w:sz w:val="26"/>
          <w:szCs w:val="26"/>
        </w:rPr>
        <w:t>подлежит лицензированию)</w:t>
      </w:r>
      <w:r w:rsidRPr="008547D8">
        <w:rPr>
          <w:sz w:val="26"/>
          <w:szCs w:val="26"/>
        </w:rPr>
        <w:t>;</w:t>
      </w:r>
    </w:p>
    <w:p w:rsidR="006B6C63" w:rsidRDefault="006B6C63" w:rsidP="006B6C63">
      <w:pPr>
        <w:ind w:firstLine="709"/>
        <w:jc w:val="both"/>
        <w:rPr>
          <w:sz w:val="26"/>
          <w:szCs w:val="26"/>
        </w:rPr>
      </w:pPr>
      <w:r w:rsidRPr="00A51711">
        <w:rPr>
          <w:sz w:val="26"/>
          <w:szCs w:val="26"/>
        </w:rPr>
        <w:t>2.2.</w:t>
      </w:r>
      <w:r w:rsidR="00F64B1B">
        <w:rPr>
          <w:sz w:val="26"/>
          <w:szCs w:val="26"/>
        </w:rPr>
        <w:t>6</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rsidR="006F3619" w:rsidRPr="00A51711" w:rsidRDefault="005D70E4" w:rsidP="006B6C63">
      <w:pPr>
        <w:ind w:firstLine="709"/>
        <w:jc w:val="both"/>
        <w:rPr>
          <w:sz w:val="26"/>
          <w:szCs w:val="26"/>
        </w:rPr>
      </w:pPr>
      <w:r>
        <w:rPr>
          <w:sz w:val="26"/>
          <w:szCs w:val="26"/>
        </w:rPr>
        <w:t>2.2.7</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 предпринимательства</w:t>
      </w:r>
      <w:r w:rsidR="00062BBB">
        <w:rPr>
          <w:sz w:val="26"/>
          <w:szCs w:val="26"/>
        </w:rPr>
        <w:t>.</w:t>
      </w:r>
    </w:p>
    <w:p w:rsidR="006B6C63" w:rsidRPr="00A51711" w:rsidRDefault="006B6C63" w:rsidP="006B6C63">
      <w:pPr>
        <w:pStyle w:val="a3"/>
        <w:ind w:firstLine="709"/>
        <w:rPr>
          <w:sz w:val="26"/>
          <w:szCs w:val="26"/>
        </w:rPr>
      </w:pPr>
      <w:r w:rsidRPr="00A51711">
        <w:rPr>
          <w:sz w:val="26"/>
          <w:szCs w:val="26"/>
        </w:rPr>
        <w:t>2.</w:t>
      </w:r>
      <w:r w:rsidR="00BF4540" w:rsidRPr="00A51711">
        <w:rPr>
          <w:sz w:val="26"/>
          <w:szCs w:val="26"/>
          <w:lang w:val="ru-RU"/>
        </w:rPr>
        <w:t>3</w:t>
      </w:r>
      <w:r w:rsidRPr="00A51711">
        <w:rPr>
          <w:sz w:val="26"/>
          <w:szCs w:val="26"/>
        </w:rPr>
        <w:t xml:space="preserve">. Поручительство Фонда не предоставляется </w:t>
      </w:r>
      <w:r w:rsidR="009A5F44">
        <w:rPr>
          <w:sz w:val="26"/>
          <w:szCs w:val="26"/>
          <w:lang w:val="ru-RU"/>
        </w:rPr>
        <w:t>Заемщикам</w:t>
      </w:r>
      <w:r w:rsidRPr="00A51711">
        <w:rPr>
          <w:sz w:val="26"/>
          <w:szCs w:val="26"/>
        </w:rPr>
        <w:t>:</w:t>
      </w:r>
    </w:p>
    <w:p w:rsidR="00526EA5" w:rsidRPr="00A51711" w:rsidRDefault="006B6C63" w:rsidP="006B6C63">
      <w:pPr>
        <w:ind w:firstLine="709"/>
        <w:jc w:val="both"/>
        <w:rPr>
          <w:sz w:val="26"/>
          <w:szCs w:val="26"/>
        </w:rPr>
      </w:pPr>
      <w:r w:rsidRPr="00A51711">
        <w:rPr>
          <w:sz w:val="26"/>
          <w:szCs w:val="26"/>
        </w:rPr>
        <w:t>2.</w:t>
      </w:r>
      <w:r w:rsidR="00BF4540" w:rsidRPr="00A51711">
        <w:rPr>
          <w:sz w:val="26"/>
          <w:szCs w:val="26"/>
        </w:rPr>
        <w:t>3</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.2.</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rsidR="007046A1" w:rsidRPr="00CF0900" w:rsidRDefault="006B6C63" w:rsidP="006B6C63">
      <w:pPr>
        <w:ind w:firstLine="709"/>
        <w:jc w:val="both"/>
        <w:rPr>
          <w:sz w:val="26"/>
          <w:szCs w:val="26"/>
        </w:rPr>
      </w:pPr>
      <w:r w:rsidRPr="00CF0900">
        <w:rPr>
          <w:sz w:val="26"/>
          <w:szCs w:val="26"/>
        </w:rPr>
        <w:t>2.</w:t>
      </w:r>
      <w:r w:rsidR="00BF4540" w:rsidRPr="00CF0900">
        <w:rPr>
          <w:sz w:val="26"/>
          <w:szCs w:val="26"/>
        </w:rPr>
        <w:t>3</w:t>
      </w:r>
      <w:r w:rsidRPr="00CF0900">
        <w:rPr>
          <w:sz w:val="26"/>
          <w:szCs w:val="26"/>
        </w:rPr>
        <w:t>.</w:t>
      </w:r>
      <w:r w:rsidR="009A5F44">
        <w:rPr>
          <w:sz w:val="26"/>
          <w:szCs w:val="26"/>
        </w:rPr>
        <w:t>2</w:t>
      </w:r>
      <w:r w:rsidRPr="00CF0900">
        <w:rPr>
          <w:sz w:val="26"/>
          <w:szCs w:val="26"/>
        </w:rPr>
        <w:t>. при наличии фактов нарушений</w:t>
      </w:r>
      <w:r w:rsidR="004D60E4" w:rsidRPr="00CF0900">
        <w:rPr>
          <w:sz w:val="26"/>
          <w:szCs w:val="26"/>
        </w:rPr>
        <w:t xml:space="preserve"> </w:t>
      </w:r>
      <w:r w:rsidR="009A5F44">
        <w:rPr>
          <w:sz w:val="26"/>
          <w:szCs w:val="26"/>
        </w:rPr>
        <w:t>заемщиком</w:t>
      </w:r>
      <w:r w:rsidRPr="00CF0900">
        <w:rPr>
          <w:sz w:val="26"/>
          <w:szCs w:val="26"/>
        </w:rPr>
        <w:t xml:space="preserve"> условий договоров финансирования</w:t>
      </w:r>
      <w:r w:rsidR="00062BBB">
        <w:rPr>
          <w:rStyle w:val="af2"/>
          <w:sz w:val="26"/>
          <w:szCs w:val="26"/>
        </w:rPr>
        <w:footnoteReference w:customMarkFollows="1" w:id="3"/>
        <w:t>3</w:t>
      </w:r>
      <w:r w:rsidRPr="00CF0900">
        <w:rPr>
          <w:sz w:val="26"/>
          <w:szCs w:val="26"/>
        </w:rPr>
        <w:t>, ранее обеспеченных поручительством Фонда</w:t>
      </w:r>
      <w:r w:rsidR="00BA782B" w:rsidRPr="00CF0900">
        <w:rPr>
          <w:sz w:val="26"/>
          <w:szCs w:val="26"/>
        </w:rPr>
        <w:t xml:space="preserve"> (включая нецелевое использование денежных средств, предоставленных по</w:t>
      </w:r>
      <w:r w:rsidR="00EE203F" w:rsidRPr="00CF0900">
        <w:rPr>
          <w:sz w:val="26"/>
          <w:szCs w:val="26"/>
        </w:rPr>
        <w:t xml:space="preserve"> таким</w:t>
      </w:r>
      <w:r w:rsidR="00BA782B" w:rsidRPr="00CF0900">
        <w:rPr>
          <w:sz w:val="26"/>
          <w:szCs w:val="26"/>
        </w:rPr>
        <w:t xml:space="preserve"> договорам финансирования)</w:t>
      </w:r>
      <w:r w:rsidR="009A5F44">
        <w:rPr>
          <w:sz w:val="26"/>
          <w:szCs w:val="26"/>
        </w:rPr>
        <w:t xml:space="preserve">, </w:t>
      </w:r>
      <w:r w:rsidR="009A5F44" w:rsidRPr="009A5F44">
        <w:rPr>
          <w:sz w:val="26"/>
          <w:szCs w:val="26"/>
        </w:rPr>
        <w:t>и с момента наступления указанных в настоящем пункте событий прошло менее чем три года</w:t>
      </w:r>
      <w:r w:rsidR="00704E02">
        <w:rPr>
          <w:sz w:val="26"/>
          <w:szCs w:val="26"/>
        </w:rPr>
        <w:t xml:space="preserve">. </w:t>
      </w:r>
      <w:r w:rsidR="00480341" w:rsidRPr="00CF0900">
        <w:rPr>
          <w:sz w:val="26"/>
          <w:szCs w:val="26"/>
        </w:rPr>
        <w:t>2.3.</w:t>
      </w:r>
      <w:r w:rsidR="009A5F44">
        <w:rPr>
          <w:sz w:val="26"/>
          <w:szCs w:val="26"/>
        </w:rPr>
        <w:t>3</w:t>
      </w:r>
      <w:r w:rsidR="00480341" w:rsidRPr="00CF0900">
        <w:rPr>
          <w:sz w:val="26"/>
          <w:szCs w:val="26"/>
        </w:rPr>
        <w:t xml:space="preserve">. в случае предъявления требований Фонду, либо исполнения обязательств Фондом по ранее заключенным договорам поручительства с </w:t>
      </w:r>
      <w:r w:rsidR="009A5F44">
        <w:rPr>
          <w:sz w:val="26"/>
          <w:szCs w:val="26"/>
        </w:rPr>
        <w:t>заемщиком</w:t>
      </w:r>
      <w:r w:rsidR="00480341" w:rsidRPr="00CF0900">
        <w:rPr>
          <w:sz w:val="26"/>
          <w:szCs w:val="26"/>
        </w:rPr>
        <w:t>, и с момента наступления указанных в настоящем пункте со</w:t>
      </w:r>
      <w:r w:rsidR="007046A1" w:rsidRPr="00CF0900">
        <w:rPr>
          <w:sz w:val="26"/>
          <w:szCs w:val="26"/>
        </w:rPr>
        <w:t>бытий прошло менее чем три года;</w:t>
      </w:r>
    </w:p>
    <w:p w:rsidR="00480341" w:rsidRDefault="007046A1" w:rsidP="006B6C63">
      <w:pPr>
        <w:ind w:firstLine="709"/>
        <w:jc w:val="both"/>
        <w:rPr>
          <w:sz w:val="26"/>
          <w:szCs w:val="26"/>
        </w:rPr>
      </w:pPr>
      <w:r w:rsidRPr="00CF0900">
        <w:rPr>
          <w:sz w:val="26"/>
          <w:szCs w:val="26"/>
        </w:rPr>
        <w:t>2.</w:t>
      </w:r>
      <w:r w:rsidR="00A53A1F" w:rsidRPr="00CF0900">
        <w:rPr>
          <w:sz w:val="26"/>
          <w:szCs w:val="26"/>
        </w:rPr>
        <w:t>3.</w:t>
      </w:r>
      <w:r w:rsidR="009A5F44">
        <w:rPr>
          <w:sz w:val="26"/>
          <w:szCs w:val="26"/>
        </w:rPr>
        <w:t>4</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w:t>
      </w:r>
      <w:r w:rsidR="009A5F44">
        <w:rPr>
          <w:sz w:val="26"/>
          <w:szCs w:val="26"/>
        </w:rPr>
        <w:t>заемщиком</w:t>
      </w:r>
      <w:r w:rsidRPr="00CF0900">
        <w:rPr>
          <w:sz w:val="26"/>
          <w:szCs w:val="26"/>
        </w:rPr>
        <w:t xml:space="preserve"> и/или </w:t>
      </w:r>
      <w:r w:rsidR="00A53A1F" w:rsidRPr="00CF0900">
        <w:rPr>
          <w:sz w:val="26"/>
          <w:szCs w:val="26"/>
        </w:rPr>
        <w:t>участниками (акционерами)</w:t>
      </w:r>
      <w:r w:rsidR="00062BBB">
        <w:rPr>
          <w:rStyle w:val="af2"/>
          <w:sz w:val="26"/>
          <w:szCs w:val="26"/>
        </w:rPr>
        <w:footnoteReference w:customMarkFollows="1" w:id="4"/>
        <w:t>4</w:t>
      </w:r>
      <w:r w:rsidR="00A53A1F" w:rsidRPr="00CF0900">
        <w:rPr>
          <w:sz w:val="26"/>
          <w:szCs w:val="26"/>
        </w:rPr>
        <w:t xml:space="preserve"> </w:t>
      </w:r>
      <w:r w:rsidR="009A5F44">
        <w:rPr>
          <w:sz w:val="26"/>
          <w:szCs w:val="26"/>
        </w:rPr>
        <w:t>заемщика</w:t>
      </w:r>
      <w:r w:rsidR="00A53A1F" w:rsidRPr="00CF0900">
        <w:rPr>
          <w:sz w:val="26"/>
          <w:szCs w:val="26"/>
        </w:rPr>
        <w:t xml:space="preserve">,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Гражданского кодекса Российской Федерации</w:t>
      </w:r>
      <w:r w:rsidR="00A53A1F" w:rsidRPr="00CF0900">
        <w:rPr>
          <w:sz w:val="26"/>
          <w:szCs w:val="26"/>
        </w:rPr>
        <w:t xml:space="preserve"> в объеме удовлетворенных Фондом требований </w:t>
      </w:r>
      <w:r w:rsidR="00CF48A9">
        <w:rPr>
          <w:sz w:val="26"/>
          <w:szCs w:val="26"/>
        </w:rPr>
        <w:t>финансовых организаций</w:t>
      </w:r>
      <w:r w:rsidR="00A53A1F" w:rsidRPr="00CF0900">
        <w:rPr>
          <w:sz w:val="26"/>
          <w:szCs w:val="26"/>
        </w:rPr>
        <w:t>;</w:t>
      </w:r>
    </w:p>
    <w:p w:rsidR="006B6C63" w:rsidRDefault="006B6C63" w:rsidP="00367206">
      <w:pPr>
        <w:ind w:firstLine="709"/>
        <w:jc w:val="both"/>
        <w:rPr>
          <w:sz w:val="26"/>
          <w:szCs w:val="26"/>
        </w:rPr>
      </w:pPr>
      <w:r w:rsidRPr="00A51711">
        <w:rPr>
          <w:sz w:val="26"/>
          <w:szCs w:val="26"/>
        </w:rPr>
        <w:t>2.</w:t>
      </w:r>
      <w:r w:rsidR="00BF4540" w:rsidRPr="00A51711">
        <w:rPr>
          <w:sz w:val="26"/>
          <w:szCs w:val="26"/>
        </w:rPr>
        <w:t>3</w:t>
      </w:r>
      <w:r w:rsidRPr="00A51711">
        <w:rPr>
          <w:sz w:val="26"/>
          <w:szCs w:val="26"/>
        </w:rPr>
        <w:t>.</w:t>
      </w:r>
      <w:r w:rsidR="009A5F44">
        <w:rPr>
          <w:sz w:val="26"/>
          <w:szCs w:val="26"/>
        </w:rPr>
        <w:t>5</w:t>
      </w:r>
      <w:r w:rsidRPr="00A51711">
        <w:rPr>
          <w:sz w:val="26"/>
          <w:szCs w:val="26"/>
        </w:rPr>
        <w:t>.</w:t>
      </w:r>
      <w:bookmarkStart w:id="6" w:name="_Hlk101364877"/>
      <w:r w:rsidRPr="00A51711">
        <w:rPr>
          <w:sz w:val="26"/>
          <w:szCs w:val="26"/>
        </w:rPr>
        <w:t xml:space="preserve">  являющимся участниками соглашени</w:t>
      </w:r>
      <w:r w:rsidR="00367206">
        <w:rPr>
          <w:sz w:val="26"/>
          <w:szCs w:val="26"/>
        </w:rPr>
        <w:t>я</w:t>
      </w:r>
      <w:r w:rsidRPr="00A51711">
        <w:rPr>
          <w:sz w:val="26"/>
          <w:szCs w:val="26"/>
        </w:rPr>
        <w:t xml:space="preserve"> о разделе продукции</w:t>
      </w:r>
      <w:r w:rsidR="00367206">
        <w:rPr>
          <w:sz w:val="26"/>
          <w:szCs w:val="26"/>
        </w:rPr>
        <w:t>,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r w:rsidRPr="00A51711">
        <w:rPr>
          <w:sz w:val="26"/>
          <w:szCs w:val="26"/>
        </w:rPr>
        <w:t>;</w:t>
      </w:r>
    </w:p>
    <w:bookmarkEnd w:id="6"/>
    <w:p w:rsidR="00D053A1" w:rsidRPr="00A51711" w:rsidRDefault="00D053A1" w:rsidP="00367206">
      <w:pPr>
        <w:ind w:firstLine="709"/>
        <w:jc w:val="both"/>
        <w:rPr>
          <w:sz w:val="26"/>
          <w:szCs w:val="26"/>
        </w:rPr>
      </w:pPr>
      <w:r>
        <w:rPr>
          <w:sz w:val="26"/>
          <w:szCs w:val="26"/>
        </w:rPr>
        <w:t>2.3.6. осуществляющим предпринимательскую деятельность в сфере игорного бизнеса;</w:t>
      </w:r>
    </w:p>
    <w:p w:rsidR="00501E1D" w:rsidRPr="00861CBA" w:rsidRDefault="006B6C63" w:rsidP="00861CBA">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lastRenderedPageBreak/>
        <w:t xml:space="preserve">           </w:t>
      </w:r>
      <w:r w:rsidRPr="00861CBA">
        <w:rPr>
          <w:rFonts w:ascii="Times New Roman" w:hAnsi="Times New Roman"/>
          <w:sz w:val="26"/>
          <w:szCs w:val="26"/>
          <w:lang w:val="ru-RU"/>
        </w:rPr>
        <w:t>2.</w:t>
      </w:r>
      <w:r w:rsidR="00BF4540" w:rsidRPr="00861CBA">
        <w:rPr>
          <w:rFonts w:ascii="Times New Roman" w:hAnsi="Times New Roman"/>
          <w:sz w:val="26"/>
          <w:szCs w:val="26"/>
          <w:lang w:val="ru-RU"/>
        </w:rPr>
        <w:t>3</w:t>
      </w:r>
      <w:r w:rsidRPr="00861CBA">
        <w:rPr>
          <w:rFonts w:ascii="Times New Roman" w:hAnsi="Times New Roman"/>
          <w:sz w:val="26"/>
          <w:szCs w:val="26"/>
          <w:lang w:val="ru-RU"/>
        </w:rPr>
        <w:t>.</w:t>
      </w:r>
      <w:r w:rsidR="00D053A1" w:rsidRPr="00861CBA">
        <w:rPr>
          <w:rFonts w:ascii="Times New Roman" w:hAnsi="Times New Roman"/>
          <w:sz w:val="26"/>
          <w:szCs w:val="26"/>
          <w:lang w:val="ru-RU"/>
        </w:rPr>
        <w:t>7</w:t>
      </w:r>
      <w:r w:rsidRPr="00861CBA">
        <w:rPr>
          <w:rFonts w:ascii="Times New Roman" w:hAnsi="Times New Roman"/>
          <w:sz w:val="26"/>
          <w:szCs w:val="26"/>
          <w:lang w:val="ru-RU"/>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sidRPr="00861CBA">
        <w:rPr>
          <w:rFonts w:ascii="Times New Roman" w:hAnsi="Times New Roman"/>
          <w:sz w:val="26"/>
          <w:szCs w:val="26"/>
          <w:lang w:val="ru-RU"/>
        </w:rPr>
        <w:t>;</w:t>
      </w:r>
    </w:p>
    <w:p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w:t>
      </w:r>
      <w:r w:rsidR="00D053A1">
        <w:rPr>
          <w:rFonts w:ascii="Times New Roman" w:hAnsi="Times New Roman" w:cs="Times New Roman"/>
          <w:sz w:val="26"/>
          <w:szCs w:val="26"/>
        </w:rPr>
        <w:t>8</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w:t>
      </w:r>
      <w:r w:rsidR="00D053A1">
        <w:rPr>
          <w:rFonts w:ascii="Times New Roman" w:hAnsi="Times New Roman" w:cs="Times New Roman"/>
          <w:sz w:val="26"/>
          <w:szCs w:val="26"/>
        </w:rPr>
        <w:t>9</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w:t>
      </w:r>
      <w:r w:rsidR="00367206">
        <w:rPr>
          <w:rFonts w:ascii="Times New Roman" w:hAnsi="Times New Roman" w:cs="Times New Roman"/>
          <w:sz w:val="26"/>
          <w:szCs w:val="26"/>
        </w:rPr>
        <w:t>микрофинансовую организацию</w:t>
      </w:r>
      <w:r w:rsidR="00701AF1">
        <w:rPr>
          <w:rFonts w:ascii="Times New Roman" w:hAnsi="Times New Roman" w:cs="Times New Roman"/>
          <w:sz w:val="26"/>
          <w:szCs w:val="26"/>
        </w:rPr>
        <w:t>;</w:t>
      </w:r>
    </w:p>
    <w:p w:rsidR="006B6C63"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2.3.</w:t>
      </w:r>
      <w:r w:rsidR="00D053A1">
        <w:rPr>
          <w:rFonts w:ascii="Times New Roman" w:hAnsi="Times New Roman" w:cs="Times New Roman"/>
          <w:sz w:val="26"/>
          <w:szCs w:val="26"/>
        </w:rPr>
        <w:t>10</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w:t>
      </w:r>
      <w:r w:rsidR="00367206">
        <w:rPr>
          <w:rFonts w:ascii="Times New Roman" w:hAnsi="Times New Roman" w:cs="Times New Roman"/>
          <w:sz w:val="26"/>
          <w:szCs w:val="26"/>
        </w:rPr>
        <w:t>з</w:t>
      </w:r>
      <w:r w:rsidR="00537667">
        <w:rPr>
          <w:rFonts w:ascii="Times New Roman" w:hAnsi="Times New Roman" w:cs="Times New Roman"/>
          <w:sz w:val="26"/>
          <w:szCs w:val="26"/>
        </w:rPr>
        <w:t>а</w:t>
      </w:r>
      <w:r w:rsidR="00367206">
        <w:rPr>
          <w:rFonts w:ascii="Times New Roman" w:hAnsi="Times New Roman" w:cs="Times New Roman"/>
          <w:sz w:val="26"/>
          <w:szCs w:val="26"/>
        </w:rPr>
        <w:t>емщиком</w:t>
      </w:r>
      <w:r w:rsidRPr="00E03DE0">
        <w:rPr>
          <w:rFonts w:ascii="Times New Roman" w:hAnsi="Times New Roman" w:cs="Times New Roman"/>
          <w:sz w:val="26"/>
          <w:szCs w:val="26"/>
        </w:rPr>
        <w:t xml:space="preserve">,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w:t>
      </w:r>
      <w:r w:rsidR="00CF48A9">
        <w:rPr>
          <w:rFonts w:ascii="Times New Roman" w:hAnsi="Times New Roman" w:cs="Times New Roman"/>
          <w:sz w:val="26"/>
          <w:szCs w:val="26"/>
        </w:rPr>
        <w:t>ам</w:t>
      </w:r>
      <w:r w:rsidRPr="00E03DE0">
        <w:rPr>
          <w:rFonts w:ascii="Times New Roman" w:hAnsi="Times New Roman" w:cs="Times New Roman"/>
          <w:sz w:val="26"/>
          <w:szCs w:val="26"/>
        </w:rPr>
        <w:t xml:space="preserve"> </w:t>
      </w:r>
      <w:r w:rsidR="00367206">
        <w:rPr>
          <w:rFonts w:ascii="Times New Roman" w:hAnsi="Times New Roman" w:cs="Times New Roman"/>
          <w:sz w:val="26"/>
          <w:szCs w:val="26"/>
        </w:rPr>
        <w:t>займа</w:t>
      </w:r>
      <w:r w:rsidRPr="00E03DE0">
        <w:rPr>
          <w:rFonts w:ascii="Times New Roman" w:hAnsi="Times New Roman" w:cs="Times New Roman"/>
          <w:sz w:val="26"/>
          <w:szCs w:val="26"/>
        </w:rPr>
        <w:t>,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Pr="00E03DE0">
        <w:rPr>
          <w:rFonts w:ascii="Times New Roman" w:hAnsi="Times New Roman" w:cs="Times New Roman"/>
          <w:sz w:val="26"/>
          <w:szCs w:val="26"/>
        </w:rPr>
        <w:t>.</w:t>
      </w:r>
    </w:p>
    <w:p w:rsidR="0098351B" w:rsidRDefault="00526EA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2.3.1</w:t>
      </w:r>
      <w:r w:rsidR="00D053A1">
        <w:rPr>
          <w:rFonts w:ascii="Times New Roman" w:hAnsi="Times New Roman" w:cs="Times New Roman"/>
          <w:sz w:val="26"/>
          <w:szCs w:val="26"/>
        </w:rPr>
        <w:t>1</w:t>
      </w:r>
      <w:r>
        <w:rPr>
          <w:rFonts w:ascii="Times New Roman" w:hAnsi="Times New Roman" w:cs="Times New Roman"/>
          <w:sz w:val="26"/>
          <w:szCs w:val="26"/>
        </w:rPr>
        <w:t>. при нахождении субъекта МСП/</w:t>
      </w:r>
      <w:r w:rsidR="00DF51A6">
        <w:rPr>
          <w:rFonts w:ascii="Times New Roman" w:hAnsi="Times New Roman" w:cs="Times New Roman"/>
          <w:sz w:val="26"/>
          <w:szCs w:val="26"/>
        </w:rPr>
        <w:t>самозанятого/</w:t>
      </w:r>
      <w:r>
        <w:rPr>
          <w:rFonts w:ascii="Times New Roman" w:hAnsi="Times New Roman" w:cs="Times New Roman"/>
          <w:sz w:val="26"/>
          <w:szCs w:val="26"/>
        </w:rPr>
        <w:t>организации инфраструктуры в стадии ликвидации, реорганизации, а также в случае применения процедур несостоятельности (банкротства), в том числе наблюдения</w:t>
      </w:r>
      <w:r w:rsidR="00B8198E">
        <w:rPr>
          <w:rFonts w:ascii="Times New Roman" w:hAnsi="Times New Roman" w:cs="Times New Roman"/>
          <w:sz w:val="26"/>
          <w:szCs w:val="26"/>
        </w:rPr>
        <w:t xml:space="preserve">, финансового оздоровления, внешнего управления, конкурсного производства либо аннулировании или </w:t>
      </w:r>
      <w:r w:rsidR="00B007D0">
        <w:rPr>
          <w:rFonts w:ascii="Times New Roman" w:hAnsi="Times New Roman" w:cs="Times New Roman"/>
          <w:sz w:val="26"/>
          <w:szCs w:val="26"/>
        </w:rPr>
        <w:t>приостановлении действия лицензии (в случае, если деятельность подлежит лицензированию)</w:t>
      </w:r>
      <w:r w:rsidR="0098351B">
        <w:rPr>
          <w:rFonts w:ascii="Times New Roman" w:hAnsi="Times New Roman" w:cs="Times New Roman"/>
          <w:sz w:val="26"/>
          <w:szCs w:val="26"/>
        </w:rPr>
        <w:t>;</w:t>
      </w:r>
    </w:p>
    <w:p w:rsidR="0098351B" w:rsidRPr="00F579CC" w:rsidRDefault="0098351B" w:rsidP="0098351B">
      <w:pPr>
        <w:pStyle w:val="ConsNormal"/>
        <w:ind w:firstLine="709"/>
        <w:jc w:val="both"/>
        <w:rPr>
          <w:rFonts w:ascii="Times New Roman" w:hAnsi="Times New Roman" w:cs="Times New Roman"/>
          <w:i/>
          <w:sz w:val="26"/>
          <w:szCs w:val="26"/>
        </w:rPr>
      </w:pPr>
      <w:r>
        <w:rPr>
          <w:rFonts w:ascii="Times New Roman" w:hAnsi="Times New Roman" w:cs="Times New Roman"/>
          <w:sz w:val="26"/>
          <w:szCs w:val="26"/>
        </w:rPr>
        <w:t xml:space="preserve">2.3.12. </w:t>
      </w:r>
      <w:r w:rsidRPr="0098351B">
        <w:rPr>
          <w:rFonts w:ascii="Times New Roman" w:hAnsi="Times New Roman" w:cs="Times New Roman"/>
          <w:sz w:val="26"/>
          <w:szCs w:val="26"/>
        </w:rPr>
        <w:t xml:space="preserve"> при применении процедур несостоятельности (банкротства), в том числе наблюдения, финансового оздоровления, внешнего управления, конкурсного производства в отношении лиц, предоставивших обеспечение за исполнение Заемщиком обязательств перед </w:t>
      </w:r>
      <w:r>
        <w:rPr>
          <w:rFonts w:ascii="Times New Roman" w:hAnsi="Times New Roman" w:cs="Times New Roman"/>
          <w:sz w:val="26"/>
          <w:szCs w:val="26"/>
        </w:rPr>
        <w:t>Микрофинансовой организацией</w:t>
      </w:r>
      <w:r w:rsidRPr="0098351B">
        <w:rPr>
          <w:rFonts w:ascii="Times New Roman" w:hAnsi="Times New Roman" w:cs="Times New Roman"/>
          <w:sz w:val="26"/>
          <w:szCs w:val="26"/>
        </w:rPr>
        <w:t xml:space="preserve"> по Договору займа</w:t>
      </w:r>
      <w:r w:rsidR="00704E02">
        <w:rPr>
          <w:rFonts w:ascii="Times New Roman" w:hAnsi="Times New Roman" w:cs="Times New Roman"/>
          <w:sz w:val="26"/>
          <w:szCs w:val="26"/>
        </w:rPr>
        <w:t xml:space="preserve">. </w:t>
      </w:r>
    </w:p>
    <w:p w:rsidR="006B6C63" w:rsidRDefault="006B6C63" w:rsidP="00496202">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BF4540" w:rsidRPr="00A51711">
        <w:rPr>
          <w:rFonts w:ascii="Times New Roman" w:hAnsi="Times New Roman"/>
          <w:sz w:val="26"/>
          <w:szCs w:val="26"/>
          <w:lang w:val="ru-RU"/>
        </w:rPr>
        <w:t>4</w:t>
      </w:r>
      <w:r w:rsidRPr="00A51711">
        <w:rPr>
          <w:rFonts w:ascii="Times New Roman" w:hAnsi="Times New Roman"/>
          <w:sz w:val="26"/>
          <w:szCs w:val="26"/>
          <w:lang w:val="ru-RU"/>
        </w:rPr>
        <w:t>.</w:t>
      </w:r>
      <w:r w:rsidR="000F2FCA">
        <w:rPr>
          <w:rFonts w:ascii="Times New Roman" w:hAnsi="Times New Roman"/>
          <w:sz w:val="26"/>
          <w:szCs w:val="26"/>
          <w:lang w:val="ru-RU"/>
        </w:rPr>
        <w:t xml:space="preserve">  </w:t>
      </w:r>
      <w:r w:rsidRPr="00A51711">
        <w:rPr>
          <w:rFonts w:ascii="Times New Roman" w:hAnsi="Times New Roman"/>
          <w:sz w:val="26"/>
          <w:szCs w:val="26"/>
          <w:lang w:val="ru-RU"/>
        </w:rPr>
        <w:t xml:space="preserve">Размер (сумма) одного поручительства Фонда не может превышать </w:t>
      </w:r>
      <w:r w:rsidR="00537667">
        <w:rPr>
          <w:rFonts w:ascii="Times New Roman" w:hAnsi="Times New Roman"/>
          <w:sz w:val="26"/>
          <w:szCs w:val="26"/>
          <w:lang w:val="ru-RU"/>
        </w:rPr>
        <w:t>70</w:t>
      </w:r>
      <w:r w:rsidRPr="00A51711">
        <w:rPr>
          <w:rFonts w:ascii="Times New Roman" w:hAnsi="Times New Roman"/>
          <w:sz w:val="26"/>
          <w:szCs w:val="26"/>
          <w:lang w:val="ru-RU"/>
        </w:rPr>
        <w:t>% от суммы обязательств</w:t>
      </w:r>
      <w:r w:rsidR="004A1BA3">
        <w:rPr>
          <w:rFonts w:ascii="Times New Roman" w:hAnsi="Times New Roman"/>
          <w:sz w:val="26"/>
          <w:szCs w:val="26"/>
          <w:lang w:val="ru-RU"/>
        </w:rPr>
        <w:t xml:space="preserve"> </w:t>
      </w:r>
      <w:bookmarkStart w:id="7" w:name="_Hlk48042219"/>
      <w:r w:rsidR="004A1BA3">
        <w:rPr>
          <w:rFonts w:ascii="Times New Roman" w:hAnsi="Times New Roman"/>
          <w:sz w:val="26"/>
          <w:szCs w:val="26"/>
          <w:lang w:val="ru-RU"/>
        </w:rPr>
        <w:t>заемщика</w:t>
      </w:r>
      <w:r w:rsidR="00436B6A">
        <w:rPr>
          <w:rFonts w:ascii="Times New Roman" w:hAnsi="Times New Roman"/>
          <w:sz w:val="26"/>
          <w:szCs w:val="26"/>
          <w:lang w:val="ru-RU"/>
        </w:rPr>
        <w:t xml:space="preserve"> (за исключением самозанятого)</w:t>
      </w:r>
      <w:r w:rsidRPr="00A51711">
        <w:rPr>
          <w:rFonts w:ascii="Times New Roman" w:hAnsi="Times New Roman"/>
          <w:sz w:val="26"/>
          <w:szCs w:val="26"/>
          <w:lang w:val="ru-RU"/>
        </w:rPr>
        <w:t xml:space="preserve"> </w:t>
      </w:r>
      <w:r w:rsidR="004A1BA3" w:rsidRPr="004A1BA3">
        <w:rPr>
          <w:rFonts w:ascii="Times New Roman" w:hAnsi="Times New Roman"/>
          <w:sz w:val="26"/>
          <w:szCs w:val="26"/>
          <w:lang w:val="ru-RU"/>
        </w:rPr>
        <w:t>в части возврата фактически полученной суммы</w:t>
      </w:r>
      <w:r w:rsidR="004A1BA3">
        <w:rPr>
          <w:rFonts w:ascii="Times New Roman" w:hAnsi="Times New Roman"/>
          <w:sz w:val="26"/>
          <w:szCs w:val="26"/>
          <w:lang w:val="ru-RU"/>
        </w:rPr>
        <w:t xml:space="preserve"> займа (основного долга по договору займа)</w:t>
      </w:r>
      <w:r w:rsidR="000F2FCA">
        <w:rPr>
          <w:rFonts w:ascii="Times New Roman" w:hAnsi="Times New Roman"/>
          <w:sz w:val="26"/>
          <w:szCs w:val="26"/>
          <w:lang w:val="ru-RU"/>
        </w:rPr>
        <w:t>.</w:t>
      </w:r>
      <w:r w:rsidR="00CF48A9">
        <w:rPr>
          <w:rFonts w:ascii="Times New Roman" w:hAnsi="Times New Roman"/>
          <w:sz w:val="26"/>
          <w:szCs w:val="26"/>
          <w:lang w:val="ru-RU"/>
        </w:rPr>
        <w:t xml:space="preserve"> </w:t>
      </w:r>
      <w:bookmarkEnd w:id="7"/>
    </w:p>
    <w:p w:rsidR="00DF51A6" w:rsidRPr="00A51711" w:rsidRDefault="00DF51A6" w:rsidP="00496202">
      <w:pPr>
        <w:pStyle w:val="af8"/>
        <w:ind w:left="0"/>
        <w:jc w:val="both"/>
        <w:rPr>
          <w:rFonts w:ascii="Times New Roman" w:hAnsi="Times New Roman"/>
          <w:sz w:val="26"/>
          <w:szCs w:val="26"/>
          <w:lang w:val="ru-RU"/>
        </w:rPr>
      </w:pPr>
      <w:r>
        <w:rPr>
          <w:rFonts w:ascii="Times New Roman" w:hAnsi="Times New Roman"/>
          <w:sz w:val="26"/>
          <w:szCs w:val="26"/>
          <w:lang w:val="ru-RU"/>
        </w:rPr>
        <w:t xml:space="preserve">2.4.1.  </w:t>
      </w:r>
      <w:r w:rsidRPr="00DF51A6">
        <w:rPr>
          <w:rFonts w:ascii="Times New Roman" w:hAnsi="Times New Roman"/>
          <w:sz w:val="26"/>
          <w:szCs w:val="26"/>
          <w:lang w:val="ru-RU"/>
        </w:rPr>
        <w:t xml:space="preserve">Размер (сумма) одного поручительства Фонда не может превышать </w:t>
      </w:r>
      <w:r w:rsidR="000F2FCA">
        <w:rPr>
          <w:rFonts w:ascii="Times New Roman" w:hAnsi="Times New Roman"/>
          <w:sz w:val="26"/>
          <w:szCs w:val="26"/>
          <w:lang w:val="ru-RU"/>
        </w:rPr>
        <w:t xml:space="preserve">50 </w:t>
      </w:r>
      <w:r w:rsidRPr="00DF51A6">
        <w:rPr>
          <w:rFonts w:ascii="Times New Roman" w:hAnsi="Times New Roman"/>
          <w:sz w:val="26"/>
          <w:szCs w:val="26"/>
          <w:lang w:val="ru-RU"/>
        </w:rPr>
        <w:t xml:space="preserve">% от суммы обязательств </w:t>
      </w:r>
      <w:r>
        <w:rPr>
          <w:rFonts w:ascii="Times New Roman" w:hAnsi="Times New Roman"/>
          <w:sz w:val="26"/>
          <w:szCs w:val="26"/>
          <w:lang w:val="ru-RU"/>
        </w:rPr>
        <w:t xml:space="preserve">  с</w:t>
      </w:r>
      <w:r w:rsidRPr="00DF51A6">
        <w:rPr>
          <w:rFonts w:ascii="Times New Roman" w:hAnsi="Times New Roman"/>
          <w:sz w:val="26"/>
          <w:szCs w:val="26"/>
          <w:lang w:val="ru-RU"/>
        </w:rPr>
        <w:t>амозанятого</w:t>
      </w:r>
      <w:r w:rsidR="00436B6A">
        <w:rPr>
          <w:rFonts w:ascii="Times New Roman" w:hAnsi="Times New Roman"/>
          <w:sz w:val="26"/>
          <w:szCs w:val="26"/>
          <w:lang w:val="ru-RU"/>
        </w:rPr>
        <w:t xml:space="preserve"> </w:t>
      </w:r>
      <w:r w:rsidR="00436B6A" w:rsidRPr="00436B6A">
        <w:rPr>
          <w:rFonts w:ascii="Times New Roman" w:hAnsi="Times New Roman"/>
          <w:sz w:val="26"/>
          <w:szCs w:val="26"/>
          <w:lang w:val="ru-RU"/>
        </w:rPr>
        <w:t>в части возврата фактически полученной суммы займа (основного долга по договору займа)</w:t>
      </w:r>
      <w:r w:rsidR="000F2FCA">
        <w:rPr>
          <w:rFonts w:ascii="Times New Roman" w:hAnsi="Times New Roman"/>
          <w:sz w:val="26"/>
          <w:szCs w:val="26"/>
          <w:lang w:val="ru-RU"/>
        </w:rPr>
        <w:t>.</w:t>
      </w:r>
    </w:p>
    <w:p w:rsidR="006B6C63" w:rsidRPr="00B72807" w:rsidRDefault="006B6C63" w:rsidP="00B72807">
      <w:pPr>
        <w:pStyle w:val="af8"/>
        <w:ind w:left="0" w:firstLine="0"/>
        <w:jc w:val="both"/>
        <w:rPr>
          <w:i/>
          <w:sz w:val="26"/>
          <w:szCs w:val="26"/>
          <w:lang w:val="ru-RU"/>
        </w:rPr>
      </w:pPr>
      <w:r w:rsidRPr="00B72807">
        <w:rPr>
          <w:sz w:val="26"/>
          <w:szCs w:val="26"/>
          <w:lang w:val="ru-RU"/>
        </w:rPr>
        <w:t xml:space="preserve">     </w:t>
      </w:r>
      <w:r w:rsidR="00700E7C">
        <w:rPr>
          <w:rFonts w:ascii="Times New Roman" w:hAnsi="Times New Roman"/>
          <w:sz w:val="26"/>
          <w:szCs w:val="26"/>
          <w:lang w:val="ru-RU"/>
        </w:rPr>
        <w:t xml:space="preserve">     </w:t>
      </w:r>
      <w:r w:rsidRPr="00B72807">
        <w:rPr>
          <w:sz w:val="26"/>
          <w:szCs w:val="26"/>
          <w:lang w:val="ru-RU"/>
        </w:rPr>
        <w:t xml:space="preserve"> </w:t>
      </w:r>
      <w:r w:rsidRPr="00B72807">
        <w:rPr>
          <w:rFonts w:ascii="Times New Roman" w:hAnsi="Times New Roman"/>
          <w:sz w:val="26"/>
          <w:szCs w:val="26"/>
          <w:lang w:val="ru-RU"/>
        </w:rPr>
        <w:t>2.</w:t>
      </w:r>
      <w:r w:rsidR="00BF4540" w:rsidRPr="00B72807">
        <w:rPr>
          <w:rFonts w:ascii="Times New Roman" w:hAnsi="Times New Roman"/>
          <w:sz w:val="26"/>
          <w:szCs w:val="26"/>
          <w:lang w:val="ru-RU"/>
        </w:rPr>
        <w:t>5</w:t>
      </w:r>
      <w:r w:rsidRPr="00B72807">
        <w:rPr>
          <w:rFonts w:ascii="Times New Roman" w:hAnsi="Times New Roman"/>
          <w:sz w:val="26"/>
          <w:szCs w:val="26"/>
          <w:lang w:val="ru-RU"/>
        </w:rPr>
        <w:t xml:space="preserve">. </w:t>
      </w:r>
      <w:r w:rsidR="006353C3" w:rsidRPr="00B72807">
        <w:rPr>
          <w:rFonts w:ascii="Times New Roman" w:hAnsi="Times New Roman"/>
          <w:sz w:val="26"/>
          <w:szCs w:val="26"/>
          <w:lang w:val="ru-RU"/>
        </w:rPr>
        <w:t xml:space="preserve">Гарантийный лимит на </w:t>
      </w:r>
      <w:r w:rsidR="00436B6A">
        <w:rPr>
          <w:rFonts w:ascii="Times New Roman" w:hAnsi="Times New Roman"/>
          <w:sz w:val="26"/>
          <w:szCs w:val="26"/>
          <w:lang w:val="ru-RU"/>
        </w:rPr>
        <w:t>заемщика</w:t>
      </w:r>
      <w:r w:rsidR="006353C3" w:rsidRPr="00B72807">
        <w:rPr>
          <w:rFonts w:ascii="Times New Roman" w:hAnsi="Times New Roman"/>
          <w:sz w:val="26"/>
          <w:szCs w:val="26"/>
          <w:lang w:val="ru-RU"/>
        </w:rPr>
        <w:t xml:space="preserve">, то есть предельная сумма обязательств Фонда по договорам финансирования, которые могут одновременно действовать в отношении одного </w:t>
      </w:r>
      <w:r w:rsidR="00E94BF9" w:rsidRPr="00B72807">
        <w:rPr>
          <w:rFonts w:ascii="Times New Roman" w:hAnsi="Times New Roman"/>
          <w:sz w:val="26"/>
          <w:szCs w:val="26"/>
          <w:lang w:val="ru-RU"/>
        </w:rPr>
        <w:t>субъекта МСП/организации инфраструктуры</w:t>
      </w:r>
      <w:r w:rsidR="000F2FCA">
        <w:rPr>
          <w:rFonts w:ascii="Times New Roman" w:hAnsi="Times New Roman"/>
          <w:sz w:val="26"/>
          <w:szCs w:val="26"/>
          <w:lang w:val="ru-RU"/>
        </w:rPr>
        <w:t>/</w:t>
      </w:r>
      <w:proofErr w:type="gramStart"/>
      <w:r w:rsidR="000F2FCA">
        <w:rPr>
          <w:rFonts w:ascii="Times New Roman" w:hAnsi="Times New Roman"/>
          <w:sz w:val="26"/>
          <w:szCs w:val="26"/>
          <w:lang w:val="ru-RU"/>
        </w:rPr>
        <w:t>самозанятого</w:t>
      </w:r>
      <w:r w:rsidR="00E675BF" w:rsidRPr="00B72807">
        <w:rPr>
          <w:rFonts w:ascii="Times New Roman" w:hAnsi="Times New Roman"/>
          <w:sz w:val="26"/>
          <w:szCs w:val="26"/>
          <w:lang w:val="ru-RU"/>
        </w:rPr>
        <w:t xml:space="preserve"> </w:t>
      </w:r>
      <w:r w:rsidRPr="00B72807">
        <w:rPr>
          <w:rFonts w:ascii="Times New Roman" w:hAnsi="Times New Roman"/>
          <w:sz w:val="26"/>
          <w:szCs w:val="26"/>
          <w:lang w:val="ru-RU"/>
        </w:rPr>
        <w:t xml:space="preserve"> не</w:t>
      </w:r>
      <w:proofErr w:type="gramEnd"/>
      <w:r w:rsidRPr="00B72807">
        <w:rPr>
          <w:rFonts w:ascii="Times New Roman" w:hAnsi="Times New Roman"/>
          <w:sz w:val="26"/>
          <w:szCs w:val="26"/>
          <w:lang w:val="ru-RU"/>
        </w:rPr>
        <w:t xml:space="preserve"> может превышать 2</w:t>
      </w:r>
      <w:r w:rsidR="00235F8E">
        <w:rPr>
          <w:rFonts w:ascii="Times New Roman" w:hAnsi="Times New Roman"/>
          <w:sz w:val="26"/>
          <w:szCs w:val="26"/>
          <w:lang w:val="ru-RU"/>
        </w:rPr>
        <w:t>5</w:t>
      </w:r>
      <w:r w:rsidRPr="00B72807">
        <w:rPr>
          <w:rFonts w:ascii="Times New Roman" w:hAnsi="Times New Roman"/>
          <w:sz w:val="26"/>
          <w:szCs w:val="26"/>
        </w:rPr>
        <w:t> </w:t>
      </w:r>
      <w:r w:rsidRPr="00B72807">
        <w:rPr>
          <w:rFonts w:ascii="Times New Roman" w:hAnsi="Times New Roman"/>
          <w:sz w:val="26"/>
          <w:szCs w:val="26"/>
          <w:lang w:val="ru-RU"/>
        </w:rPr>
        <w:t>000 000 (Двадцати</w:t>
      </w:r>
      <w:r w:rsidR="00235F8E">
        <w:rPr>
          <w:rFonts w:ascii="Times New Roman" w:hAnsi="Times New Roman"/>
          <w:sz w:val="26"/>
          <w:szCs w:val="26"/>
          <w:lang w:val="ru-RU"/>
        </w:rPr>
        <w:t xml:space="preserve"> пяти</w:t>
      </w:r>
      <w:r w:rsidRPr="00B72807">
        <w:rPr>
          <w:rFonts w:ascii="Times New Roman" w:hAnsi="Times New Roman"/>
          <w:sz w:val="26"/>
          <w:szCs w:val="26"/>
          <w:lang w:val="ru-RU"/>
        </w:rPr>
        <w:t xml:space="preserve">  миллионов) рублей</w:t>
      </w:r>
      <w:r w:rsidR="0062209D" w:rsidRPr="00B72807">
        <w:rPr>
          <w:rFonts w:ascii="Times New Roman" w:hAnsi="Times New Roman"/>
          <w:sz w:val="26"/>
          <w:szCs w:val="26"/>
          <w:lang w:val="ru-RU"/>
        </w:rPr>
        <w:t>, а</w:t>
      </w:r>
      <w:r w:rsidR="00AA093B">
        <w:rPr>
          <w:rFonts w:ascii="Times New Roman" w:hAnsi="Times New Roman"/>
          <w:sz w:val="26"/>
          <w:szCs w:val="26"/>
          <w:lang w:val="ru-RU"/>
        </w:rPr>
        <w:t xml:space="preserve"> также</w:t>
      </w:r>
      <w:r w:rsidR="0062209D" w:rsidRPr="00B72807">
        <w:rPr>
          <w:rFonts w:ascii="Times New Roman" w:hAnsi="Times New Roman"/>
          <w:sz w:val="26"/>
          <w:szCs w:val="26"/>
          <w:lang w:val="ru-RU"/>
        </w:rPr>
        <w:t xml:space="preserve"> на группу лиц не может превышать </w:t>
      </w:r>
      <w:r w:rsidR="00AA093B">
        <w:rPr>
          <w:rFonts w:ascii="Times New Roman" w:hAnsi="Times New Roman"/>
          <w:sz w:val="26"/>
          <w:szCs w:val="26"/>
          <w:lang w:val="ru-RU"/>
        </w:rPr>
        <w:t>25</w:t>
      </w:r>
      <w:r w:rsidR="0062209D" w:rsidRPr="00B72807">
        <w:rPr>
          <w:rFonts w:ascii="Times New Roman" w:hAnsi="Times New Roman"/>
          <w:sz w:val="26"/>
          <w:szCs w:val="26"/>
        </w:rPr>
        <w:t> </w:t>
      </w:r>
      <w:r w:rsidR="0062209D" w:rsidRPr="00B72807">
        <w:rPr>
          <w:rFonts w:ascii="Times New Roman" w:hAnsi="Times New Roman"/>
          <w:sz w:val="26"/>
          <w:szCs w:val="26"/>
          <w:lang w:val="ru-RU"/>
        </w:rPr>
        <w:t>000</w:t>
      </w:r>
      <w:r w:rsidR="0062209D" w:rsidRPr="00B72807">
        <w:rPr>
          <w:rFonts w:ascii="Times New Roman" w:hAnsi="Times New Roman"/>
          <w:sz w:val="26"/>
          <w:szCs w:val="26"/>
        </w:rPr>
        <w:t> </w:t>
      </w:r>
      <w:r w:rsidR="0062209D" w:rsidRPr="00B72807">
        <w:rPr>
          <w:rFonts w:ascii="Times New Roman" w:hAnsi="Times New Roman"/>
          <w:sz w:val="26"/>
          <w:szCs w:val="26"/>
          <w:lang w:val="ru-RU"/>
        </w:rPr>
        <w:t>000 (</w:t>
      </w:r>
      <w:r w:rsidR="00AA093B">
        <w:rPr>
          <w:rFonts w:ascii="Times New Roman" w:hAnsi="Times New Roman"/>
          <w:sz w:val="26"/>
          <w:szCs w:val="26"/>
          <w:lang w:val="ru-RU"/>
        </w:rPr>
        <w:t>Двадцати пяти</w:t>
      </w:r>
      <w:r w:rsidR="0062209D" w:rsidRPr="00B72807">
        <w:rPr>
          <w:rFonts w:ascii="Times New Roman" w:hAnsi="Times New Roman"/>
          <w:sz w:val="26"/>
          <w:szCs w:val="26"/>
          <w:lang w:val="ru-RU"/>
        </w:rPr>
        <w:t xml:space="preserve"> миллионов) рублей.</w:t>
      </w:r>
    </w:p>
    <w:p w:rsidR="00436B6A" w:rsidRDefault="006B6C63" w:rsidP="00436B6A">
      <w:pPr>
        <w:pStyle w:val="a3"/>
        <w:ind w:firstLine="709"/>
        <w:rPr>
          <w:sz w:val="26"/>
          <w:szCs w:val="26"/>
          <w:lang w:val="ru-RU"/>
        </w:rPr>
      </w:pPr>
      <w:r w:rsidRPr="00694DE0">
        <w:rPr>
          <w:sz w:val="26"/>
          <w:szCs w:val="26"/>
        </w:rPr>
        <w:t>2.</w:t>
      </w:r>
      <w:r w:rsidR="00BF4540" w:rsidRPr="00694DE0">
        <w:rPr>
          <w:sz w:val="26"/>
          <w:szCs w:val="26"/>
          <w:lang w:val="ru-RU"/>
        </w:rPr>
        <w:t>6</w:t>
      </w:r>
      <w:r w:rsidRPr="00694DE0">
        <w:rPr>
          <w:sz w:val="26"/>
          <w:szCs w:val="26"/>
        </w:rPr>
        <w:t xml:space="preserve">. В рамках выданного поручительства </w:t>
      </w:r>
      <w:r w:rsidR="00A92F3F" w:rsidRPr="00694DE0">
        <w:rPr>
          <w:sz w:val="26"/>
          <w:szCs w:val="26"/>
          <w:lang w:val="ru-RU"/>
        </w:rPr>
        <w:t xml:space="preserve">Фонд не отвечает перед </w:t>
      </w:r>
      <w:r w:rsidR="00436B6A">
        <w:rPr>
          <w:sz w:val="26"/>
          <w:szCs w:val="26"/>
          <w:lang w:val="ru-RU"/>
        </w:rPr>
        <w:t>микрофинансовой организацией</w:t>
      </w:r>
      <w:r w:rsidR="00A92F3F" w:rsidRPr="00694DE0">
        <w:rPr>
          <w:sz w:val="26"/>
          <w:szCs w:val="26"/>
          <w:lang w:val="ru-RU"/>
        </w:rPr>
        <w:t xml:space="preserve"> за исполнение </w:t>
      </w:r>
      <w:r w:rsidR="00436B6A">
        <w:rPr>
          <w:sz w:val="26"/>
          <w:szCs w:val="26"/>
          <w:lang w:val="ru-RU"/>
        </w:rPr>
        <w:t>заемщиком</w:t>
      </w:r>
      <w:r w:rsidR="00A92F3F" w:rsidRPr="00694DE0">
        <w:rPr>
          <w:sz w:val="26"/>
          <w:szCs w:val="26"/>
          <w:lang w:val="ru-RU"/>
        </w:rPr>
        <w:t xml:space="preserve"> </w:t>
      </w:r>
      <w:bookmarkStart w:id="8" w:name="_Hlk48741132"/>
      <w:r w:rsidR="00A92F3F" w:rsidRPr="00694DE0">
        <w:rPr>
          <w:sz w:val="26"/>
          <w:szCs w:val="26"/>
          <w:lang w:val="ru-RU"/>
        </w:rPr>
        <w:t>любых иных</w:t>
      </w:r>
      <w:r w:rsidR="00A92F3F" w:rsidRPr="00A92F3F">
        <w:rPr>
          <w:sz w:val="26"/>
          <w:szCs w:val="26"/>
          <w:lang w:val="ru-RU"/>
        </w:rPr>
        <w:t xml:space="preserve"> обязательств по Договору </w:t>
      </w:r>
      <w:r w:rsidR="00436B6A">
        <w:rPr>
          <w:sz w:val="26"/>
          <w:szCs w:val="26"/>
          <w:lang w:val="ru-RU"/>
        </w:rPr>
        <w:t>займа</w:t>
      </w:r>
      <w:r w:rsidR="00A92F3F" w:rsidRPr="00A92F3F">
        <w:rPr>
          <w:sz w:val="26"/>
          <w:szCs w:val="26"/>
          <w:lang w:val="ru-RU"/>
        </w:rPr>
        <w:t xml:space="preserve"> в части</w:t>
      </w:r>
      <w:r w:rsidR="00436B6A">
        <w:rPr>
          <w:sz w:val="26"/>
          <w:szCs w:val="26"/>
          <w:lang w:val="ru-RU"/>
        </w:rPr>
        <w:t>:</w:t>
      </w:r>
    </w:p>
    <w:p w:rsidR="00436B6A" w:rsidRPr="00436B6A" w:rsidRDefault="00A92F3F" w:rsidP="00436B6A">
      <w:pPr>
        <w:pStyle w:val="a3"/>
        <w:ind w:firstLine="709"/>
        <w:rPr>
          <w:sz w:val="26"/>
          <w:szCs w:val="26"/>
          <w:lang w:val="ru-RU"/>
        </w:rPr>
      </w:pPr>
      <w:bookmarkStart w:id="9" w:name="_Hlk101779717"/>
      <w:r w:rsidRPr="00A92F3F">
        <w:rPr>
          <w:sz w:val="26"/>
          <w:szCs w:val="26"/>
          <w:lang w:val="ru-RU"/>
        </w:rPr>
        <w:t xml:space="preserve"> </w:t>
      </w:r>
      <w:r w:rsidR="00436B6A" w:rsidRPr="00436B6A">
        <w:rPr>
          <w:sz w:val="26"/>
          <w:szCs w:val="26"/>
          <w:lang w:val="ru-RU"/>
        </w:rPr>
        <w:t>- уплат</w:t>
      </w:r>
      <w:r w:rsidR="00436B6A">
        <w:rPr>
          <w:sz w:val="26"/>
          <w:szCs w:val="26"/>
          <w:lang w:val="ru-RU"/>
        </w:rPr>
        <w:t>ы</w:t>
      </w:r>
      <w:r w:rsidR="00436B6A" w:rsidRPr="00436B6A">
        <w:rPr>
          <w:sz w:val="26"/>
          <w:szCs w:val="26"/>
          <w:lang w:val="ru-RU"/>
        </w:rPr>
        <w:t xml:space="preserve"> процентов за пользование микрозаймом;</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комиссии;</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неустойки (штрафа, пени) по основному долгу;</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неустойки (штрафа, пени) по процентам, комиссиям;</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расходов, понесенных в связи с исполнением </w:t>
      </w:r>
      <w:r>
        <w:rPr>
          <w:sz w:val="26"/>
          <w:szCs w:val="26"/>
          <w:lang w:val="ru-RU"/>
        </w:rPr>
        <w:t>Договора займа</w:t>
      </w:r>
      <w:r w:rsidRPr="00436B6A">
        <w:rPr>
          <w:sz w:val="26"/>
          <w:szCs w:val="26"/>
          <w:lang w:val="ru-RU"/>
        </w:rPr>
        <w:t>;</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процентов за пользование чужими денежными средствами (статья 395 ГК РФ);</w:t>
      </w:r>
    </w:p>
    <w:p w:rsidR="00436B6A" w:rsidRPr="00436B6A" w:rsidRDefault="00436B6A" w:rsidP="00436B6A">
      <w:pPr>
        <w:pStyle w:val="a3"/>
        <w:ind w:firstLine="709"/>
        <w:rPr>
          <w:sz w:val="26"/>
          <w:szCs w:val="26"/>
          <w:lang w:val="ru-RU"/>
        </w:rPr>
      </w:pPr>
      <w:r w:rsidRPr="00436B6A">
        <w:rPr>
          <w:sz w:val="26"/>
          <w:szCs w:val="26"/>
          <w:lang w:val="ru-RU"/>
        </w:rPr>
        <w:t>- уплат</w:t>
      </w:r>
      <w:r>
        <w:rPr>
          <w:sz w:val="26"/>
          <w:szCs w:val="26"/>
          <w:lang w:val="ru-RU"/>
        </w:rPr>
        <w:t>ы</w:t>
      </w:r>
      <w:r w:rsidRPr="00436B6A">
        <w:rPr>
          <w:sz w:val="26"/>
          <w:szCs w:val="26"/>
          <w:lang w:val="ru-RU"/>
        </w:rPr>
        <w:t xml:space="preserve"> процентов на сумму долга за период пользования денежными средствами (статья 317.1 ГК РФ);</w:t>
      </w:r>
    </w:p>
    <w:p w:rsidR="00436B6A" w:rsidRPr="00436B6A" w:rsidRDefault="00436B6A" w:rsidP="00436B6A">
      <w:pPr>
        <w:pStyle w:val="a3"/>
        <w:ind w:firstLine="709"/>
        <w:rPr>
          <w:sz w:val="26"/>
          <w:szCs w:val="26"/>
          <w:lang w:val="ru-RU"/>
        </w:rPr>
      </w:pPr>
      <w:r w:rsidRPr="00436B6A">
        <w:rPr>
          <w:sz w:val="26"/>
          <w:szCs w:val="26"/>
          <w:lang w:val="ru-RU"/>
        </w:rPr>
        <w:t>- возмещени</w:t>
      </w:r>
      <w:r>
        <w:rPr>
          <w:sz w:val="26"/>
          <w:szCs w:val="26"/>
          <w:lang w:val="ru-RU"/>
        </w:rPr>
        <w:t>я</w:t>
      </w:r>
      <w:r w:rsidRPr="00436B6A">
        <w:rPr>
          <w:sz w:val="26"/>
          <w:szCs w:val="26"/>
          <w:lang w:val="ru-RU"/>
        </w:rPr>
        <w:t xml:space="preserve"> судебных издержек по взысканию задолженности;</w:t>
      </w:r>
    </w:p>
    <w:p w:rsidR="00436B6A" w:rsidRPr="00436B6A" w:rsidRDefault="00436B6A" w:rsidP="00436B6A">
      <w:pPr>
        <w:pStyle w:val="a3"/>
        <w:ind w:firstLine="709"/>
        <w:rPr>
          <w:sz w:val="26"/>
          <w:szCs w:val="26"/>
          <w:lang w:val="ru-RU"/>
        </w:rPr>
      </w:pPr>
      <w:r w:rsidRPr="00436B6A">
        <w:rPr>
          <w:sz w:val="26"/>
          <w:szCs w:val="26"/>
          <w:lang w:val="ru-RU"/>
        </w:rPr>
        <w:lastRenderedPageBreak/>
        <w:t>- возмещени</w:t>
      </w:r>
      <w:r>
        <w:rPr>
          <w:sz w:val="26"/>
          <w:szCs w:val="26"/>
          <w:lang w:val="ru-RU"/>
        </w:rPr>
        <w:t>я</w:t>
      </w:r>
      <w:r w:rsidRPr="00436B6A">
        <w:rPr>
          <w:sz w:val="26"/>
          <w:szCs w:val="26"/>
          <w:lang w:val="ru-RU"/>
        </w:rPr>
        <w:t xml:space="preserve"> убытков, вызванных неисполнением, ненадлежащим исполнением Заемщиком обязательств по Договору </w:t>
      </w:r>
      <w:r>
        <w:rPr>
          <w:sz w:val="26"/>
          <w:szCs w:val="26"/>
          <w:lang w:val="ru-RU"/>
        </w:rPr>
        <w:t>займа</w:t>
      </w:r>
      <w:r w:rsidRPr="00436B6A">
        <w:rPr>
          <w:sz w:val="26"/>
          <w:szCs w:val="26"/>
          <w:lang w:val="ru-RU"/>
        </w:rPr>
        <w:t>;</w:t>
      </w:r>
    </w:p>
    <w:p w:rsidR="006B6C63" w:rsidRPr="00A51711" w:rsidRDefault="00436B6A" w:rsidP="006B6C63">
      <w:pPr>
        <w:pStyle w:val="a3"/>
        <w:ind w:firstLine="709"/>
        <w:rPr>
          <w:sz w:val="26"/>
          <w:szCs w:val="26"/>
        </w:rPr>
      </w:pPr>
      <w:r w:rsidRPr="00436B6A">
        <w:rPr>
          <w:sz w:val="26"/>
          <w:szCs w:val="26"/>
          <w:lang w:val="ru-RU"/>
        </w:rPr>
        <w:t>- любы</w:t>
      </w:r>
      <w:r>
        <w:rPr>
          <w:sz w:val="26"/>
          <w:szCs w:val="26"/>
          <w:lang w:val="ru-RU"/>
        </w:rPr>
        <w:t>х</w:t>
      </w:r>
      <w:r w:rsidRPr="00436B6A">
        <w:rPr>
          <w:sz w:val="26"/>
          <w:szCs w:val="26"/>
          <w:lang w:val="ru-RU"/>
        </w:rPr>
        <w:t xml:space="preserve"> ины</w:t>
      </w:r>
      <w:r>
        <w:rPr>
          <w:sz w:val="26"/>
          <w:szCs w:val="26"/>
          <w:lang w:val="ru-RU"/>
        </w:rPr>
        <w:t>х</w:t>
      </w:r>
      <w:r w:rsidRPr="00436B6A">
        <w:rPr>
          <w:sz w:val="26"/>
          <w:szCs w:val="26"/>
          <w:lang w:val="ru-RU"/>
        </w:rPr>
        <w:t xml:space="preserve"> платеж</w:t>
      </w:r>
      <w:r>
        <w:rPr>
          <w:sz w:val="26"/>
          <w:szCs w:val="26"/>
          <w:lang w:val="ru-RU"/>
        </w:rPr>
        <w:t>ей</w:t>
      </w:r>
      <w:r w:rsidRPr="00436B6A">
        <w:rPr>
          <w:sz w:val="26"/>
          <w:szCs w:val="26"/>
          <w:lang w:val="ru-RU"/>
        </w:rPr>
        <w:t xml:space="preserve"> и расход</w:t>
      </w:r>
      <w:r>
        <w:rPr>
          <w:sz w:val="26"/>
          <w:szCs w:val="26"/>
          <w:lang w:val="ru-RU"/>
        </w:rPr>
        <w:t>ов</w:t>
      </w:r>
      <w:r w:rsidRPr="00436B6A">
        <w:rPr>
          <w:sz w:val="26"/>
          <w:szCs w:val="26"/>
          <w:lang w:val="ru-RU"/>
        </w:rPr>
        <w:t>, указанны</w:t>
      </w:r>
      <w:r>
        <w:rPr>
          <w:sz w:val="26"/>
          <w:szCs w:val="26"/>
          <w:lang w:val="ru-RU"/>
        </w:rPr>
        <w:t>х</w:t>
      </w:r>
      <w:r w:rsidRPr="00436B6A">
        <w:rPr>
          <w:sz w:val="26"/>
          <w:szCs w:val="26"/>
          <w:lang w:val="ru-RU"/>
        </w:rPr>
        <w:t xml:space="preserve"> в Договоре </w:t>
      </w:r>
      <w:r>
        <w:rPr>
          <w:sz w:val="26"/>
          <w:szCs w:val="26"/>
          <w:lang w:val="ru-RU"/>
        </w:rPr>
        <w:t>займа</w:t>
      </w:r>
      <w:r w:rsidRPr="00436B6A">
        <w:rPr>
          <w:sz w:val="26"/>
          <w:szCs w:val="26"/>
          <w:lang w:val="ru-RU"/>
        </w:rPr>
        <w:t xml:space="preserve"> и (или) </w:t>
      </w:r>
      <w:r w:rsidR="001E0F56">
        <w:rPr>
          <w:sz w:val="26"/>
          <w:szCs w:val="26"/>
          <w:lang w:val="ru-RU"/>
        </w:rPr>
        <w:t>законе</w:t>
      </w:r>
      <w:r w:rsidRPr="00436B6A">
        <w:rPr>
          <w:sz w:val="26"/>
          <w:szCs w:val="26"/>
          <w:lang w:val="ru-RU"/>
        </w:rPr>
        <w:t>, как обязательны</w:t>
      </w:r>
      <w:r>
        <w:rPr>
          <w:sz w:val="26"/>
          <w:szCs w:val="26"/>
          <w:lang w:val="ru-RU"/>
        </w:rPr>
        <w:t>х</w:t>
      </w:r>
      <w:r w:rsidRPr="00436B6A">
        <w:rPr>
          <w:sz w:val="26"/>
          <w:szCs w:val="26"/>
          <w:lang w:val="ru-RU"/>
        </w:rPr>
        <w:t xml:space="preserve"> к уплате по Договору займа.</w:t>
      </w:r>
      <w:bookmarkEnd w:id="8"/>
      <w:bookmarkEnd w:id="9"/>
      <w:r w:rsidR="000F2FCA">
        <w:rPr>
          <w:sz w:val="26"/>
          <w:szCs w:val="26"/>
          <w:lang w:val="ru-RU"/>
        </w:rPr>
        <w:t xml:space="preserve"> </w:t>
      </w:r>
      <w:r w:rsidR="001A6B54">
        <w:rPr>
          <w:sz w:val="26"/>
          <w:szCs w:val="26"/>
          <w:lang w:val="ru-RU"/>
        </w:rPr>
        <w:t xml:space="preserve">Указанные обязательства по </w:t>
      </w:r>
      <w:r w:rsidR="00A92F3F">
        <w:rPr>
          <w:sz w:val="26"/>
          <w:szCs w:val="26"/>
          <w:lang w:val="ru-RU"/>
        </w:rPr>
        <w:t>Д</w:t>
      </w:r>
      <w:r w:rsidR="001A6B54">
        <w:rPr>
          <w:sz w:val="26"/>
          <w:szCs w:val="26"/>
          <w:lang w:val="ru-RU"/>
        </w:rPr>
        <w:t xml:space="preserve">оговору </w:t>
      </w:r>
      <w:r>
        <w:rPr>
          <w:sz w:val="26"/>
          <w:szCs w:val="26"/>
          <w:lang w:val="ru-RU"/>
        </w:rPr>
        <w:t>займа</w:t>
      </w:r>
      <w:r w:rsidR="001A6B54">
        <w:rPr>
          <w:sz w:val="26"/>
          <w:szCs w:val="26"/>
          <w:lang w:val="ru-RU"/>
        </w:rPr>
        <w:t xml:space="preserve"> обеспечиваются </w:t>
      </w:r>
      <w:r w:rsidR="00334791">
        <w:rPr>
          <w:sz w:val="26"/>
          <w:szCs w:val="26"/>
          <w:lang w:val="ru-RU"/>
        </w:rPr>
        <w:t>заемщиком</w:t>
      </w:r>
      <w:r w:rsidR="001A6B54">
        <w:rPr>
          <w:sz w:val="26"/>
          <w:szCs w:val="26"/>
          <w:lang w:val="ru-RU"/>
        </w:rPr>
        <w:t xml:space="preserve"> самостоятельно и/или третьими лицами на основании отдельно заключенных между ними и </w:t>
      </w:r>
      <w:r w:rsidR="00334791">
        <w:rPr>
          <w:sz w:val="26"/>
          <w:szCs w:val="26"/>
          <w:lang w:val="ru-RU"/>
        </w:rPr>
        <w:t>микрофинансовой организацией</w:t>
      </w:r>
      <w:r w:rsidR="001A6B54">
        <w:rPr>
          <w:sz w:val="26"/>
          <w:szCs w:val="26"/>
          <w:lang w:val="ru-RU"/>
        </w:rPr>
        <w:t xml:space="preserve"> договоров.</w:t>
      </w:r>
      <w:r w:rsidR="006B6C63" w:rsidRPr="00CF0900">
        <w:rPr>
          <w:sz w:val="26"/>
          <w:szCs w:val="26"/>
        </w:rPr>
        <w:t xml:space="preserve"> </w:t>
      </w:r>
    </w:p>
    <w:p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BF4540" w:rsidRPr="00A51711">
        <w:rPr>
          <w:rFonts w:ascii="Times New Roman" w:hAnsi="Times New Roman"/>
          <w:sz w:val="26"/>
          <w:szCs w:val="26"/>
          <w:lang w:val="ru-RU"/>
        </w:rPr>
        <w:t>7</w:t>
      </w:r>
      <w:r w:rsidRPr="00A51711">
        <w:rPr>
          <w:rFonts w:ascii="Times New Roman" w:hAnsi="Times New Roman"/>
          <w:sz w:val="26"/>
          <w:szCs w:val="26"/>
          <w:lang w:val="ru-RU"/>
        </w:rPr>
        <w:t>.</w:t>
      </w:r>
      <w:r w:rsidR="00A92F3F">
        <w:rPr>
          <w:rFonts w:ascii="Times New Roman" w:hAnsi="Times New Roman"/>
          <w:sz w:val="26"/>
          <w:szCs w:val="26"/>
          <w:lang w:val="ru-RU"/>
        </w:rPr>
        <w:t xml:space="preserve"> Максимальная о</w:t>
      </w:r>
      <w:r w:rsidRPr="00A51711">
        <w:rPr>
          <w:rFonts w:ascii="Times New Roman" w:hAnsi="Times New Roman"/>
          <w:sz w:val="26"/>
          <w:szCs w:val="26"/>
          <w:lang w:val="ru-RU"/>
        </w:rPr>
        <w:t>тветственность Фонда по договору поручительства</w:t>
      </w:r>
      <w:r w:rsidR="008B218B">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0F2FCA">
        <w:rPr>
          <w:rFonts w:ascii="Times New Roman" w:hAnsi="Times New Roman"/>
          <w:sz w:val="26"/>
          <w:szCs w:val="26"/>
          <w:lang w:val="ru-RU"/>
        </w:rPr>
        <w:t>70</w:t>
      </w:r>
      <w:r w:rsidRPr="00A51711">
        <w:rPr>
          <w:rFonts w:ascii="Times New Roman" w:hAnsi="Times New Roman"/>
          <w:sz w:val="26"/>
          <w:szCs w:val="26"/>
          <w:lang w:val="ru-RU"/>
        </w:rPr>
        <w:t>% от суммы</w:t>
      </w:r>
      <w:r w:rsidR="00334791" w:rsidRPr="00334791">
        <w:rPr>
          <w:rFonts w:ascii="Times New Roman" w:hAnsi="Times New Roman"/>
          <w:sz w:val="26"/>
          <w:szCs w:val="26"/>
          <w:lang w:val="ru-RU"/>
        </w:rPr>
        <w:t xml:space="preserve"> обязательств </w:t>
      </w:r>
      <w:r w:rsidR="000F2FCA">
        <w:rPr>
          <w:rFonts w:ascii="Times New Roman" w:hAnsi="Times New Roman"/>
          <w:sz w:val="26"/>
          <w:szCs w:val="26"/>
          <w:lang w:val="ru-RU"/>
        </w:rPr>
        <w:t>субъекта МСП/организации инфраструктуры и 50% от суммы обязательств самозанятого</w:t>
      </w:r>
      <w:r w:rsidR="00334791" w:rsidRPr="00334791">
        <w:rPr>
          <w:rFonts w:ascii="Times New Roman" w:hAnsi="Times New Roman"/>
          <w:sz w:val="26"/>
          <w:szCs w:val="26"/>
          <w:lang w:val="ru-RU"/>
        </w:rPr>
        <w:t xml:space="preserve"> в части </w:t>
      </w:r>
      <w:proofErr w:type="gramStart"/>
      <w:r w:rsidR="00334791" w:rsidRPr="00334791">
        <w:rPr>
          <w:rFonts w:ascii="Times New Roman" w:hAnsi="Times New Roman"/>
          <w:sz w:val="26"/>
          <w:szCs w:val="26"/>
          <w:lang w:val="ru-RU"/>
        </w:rPr>
        <w:t>возврата  суммы</w:t>
      </w:r>
      <w:proofErr w:type="gramEnd"/>
      <w:r w:rsidR="00334791" w:rsidRPr="00334791">
        <w:rPr>
          <w:rFonts w:ascii="Times New Roman" w:hAnsi="Times New Roman"/>
          <w:sz w:val="26"/>
          <w:szCs w:val="26"/>
          <w:lang w:val="ru-RU"/>
        </w:rPr>
        <w:t xml:space="preserve"> займа (основного долга по договору займа) </w:t>
      </w:r>
      <w:r w:rsidRPr="00A51711">
        <w:rPr>
          <w:rFonts w:ascii="Times New Roman" w:hAnsi="Times New Roman"/>
          <w:sz w:val="26"/>
          <w:szCs w:val="26"/>
          <w:lang w:val="ru-RU"/>
        </w:rPr>
        <w:t>на момент возникновения просроченной задолженности</w:t>
      </w:r>
      <w:r w:rsidR="00320B63">
        <w:rPr>
          <w:rFonts w:ascii="Times New Roman" w:hAnsi="Times New Roman"/>
          <w:sz w:val="26"/>
          <w:szCs w:val="26"/>
          <w:lang w:val="ru-RU"/>
        </w:rPr>
        <w:t>.</w:t>
      </w:r>
    </w:p>
    <w:p w:rsidR="00A92F3F"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A92F3F">
        <w:rPr>
          <w:sz w:val="26"/>
          <w:szCs w:val="26"/>
        </w:rPr>
        <w:t>8</w:t>
      </w:r>
      <w:r w:rsidR="006B6C63" w:rsidRPr="00A51711">
        <w:rPr>
          <w:sz w:val="26"/>
          <w:szCs w:val="26"/>
        </w:rPr>
        <w:t>.</w:t>
      </w:r>
      <w:r w:rsidR="00700E7C">
        <w:rPr>
          <w:sz w:val="26"/>
          <w:szCs w:val="26"/>
        </w:rPr>
        <w:t xml:space="preserve"> </w:t>
      </w:r>
      <w:r w:rsidR="00F745D7">
        <w:rPr>
          <w:sz w:val="26"/>
          <w:szCs w:val="26"/>
        </w:rPr>
        <w:t xml:space="preserve">При пролонгации срока Договора </w:t>
      </w:r>
      <w:r w:rsidR="00334791">
        <w:rPr>
          <w:sz w:val="26"/>
          <w:szCs w:val="26"/>
        </w:rPr>
        <w:t>займа</w:t>
      </w:r>
      <w:r w:rsidR="00F745D7">
        <w:rPr>
          <w:sz w:val="26"/>
          <w:szCs w:val="26"/>
        </w:rPr>
        <w:t xml:space="preserve">, а также в иных случаях, по соглашению между Фондом, </w:t>
      </w:r>
      <w:r w:rsidR="00334791">
        <w:rPr>
          <w:sz w:val="26"/>
          <w:szCs w:val="26"/>
        </w:rPr>
        <w:t>микрофинансовой организацией</w:t>
      </w:r>
      <w:r w:rsidR="006B6C63" w:rsidRPr="00A51711">
        <w:rPr>
          <w:sz w:val="26"/>
          <w:szCs w:val="26"/>
        </w:rPr>
        <w:t xml:space="preserve"> </w:t>
      </w:r>
      <w:r w:rsidR="00F745D7">
        <w:rPr>
          <w:sz w:val="26"/>
          <w:szCs w:val="26"/>
        </w:rPr>
        <w:t xml:space="preserve">и </w:t>
      </w:r>
      <w:r w:rsidR="00334791">
        <w:rPr>
          <w:sz w:val="26"/>
          <w:szCs w:val="26"/>
        </w:rPr>
        <w:t>заемщиком</w:t>
      </w:r>
      <w:r w:rsidR="00F745D7">
        <w:rPr>
          <w:sz w:val="26"/>
          <w:szCs w:val="26"/>
        </w:rPr>
        <w:t>, последний, вправе обратиться в письменной форме к Фонду с просьбой о продлении срока действия</w:t>
      </w:r>
      <w:bookmarkStart w:id="10" w:name="_GoBack"/>
      <w:bookmarkEnd w:id="10"/>
      <w:r w:rsidR="00F745D7">
        <w:rPr>
          <w:sz w:val="26"/>
          <w:szCs w:val="26"/>
        </w:rPr>
        <w:t xml:space="preserve"> поручительства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w:t>
      </w:r>
    </w:p>
    <w:p w:rsidR="00646871" w:rsidRDefault="00ED562F" w:rsidP="00E03DE0">
      <w:pPr>
        <w:spacing w:after="120"/>
        <w:ind w:firstLine="567"/>
        <w:jc w:val="both"/>
        <w:outlineLvl w:val="0"/>
        <w:rPr>
          <w:sz w:val="26"/>
          <w:szCs w:val="26"/>
        </w:rPr>
      </w:pPr>
      <w:r>
        <w:rPr>
          <w:sz w:val="26"/>
          <w:szCs w:val="26"/>
        </w:rPr>
        <w:t xml:space="preserve">  </w:t>
      </w:r>
      <w:r w:rsidR="00646871">
        <w:rPr>
          <w:sz w:val="26"/>
          <w:szCs w:val="26"/>
        </w:rPr>
        <w:t>2.</w:t>
      </w:r>
      <w:r w:rsidR="00A92F3F">
        <w:rPr>
          <w:sz w:val="26"/>
          <w:szCs w:val="26"/>
        </w:rPr>
        <w:t>9.</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w:t>
      </w:r>
      <w:r w:rsidR="00CD0616">
        <w:rPr>
          <w:sz w:val="26"/>
          <w:szCs w:val="26"/>
        </w:rPr>
        <w:t xml:space="preserve"> </w:t>
      </w:r>
      <w:r w:rsidR="00646871" w:rsidRPr="0026011D">
        <w:rPr>
          <w:sz w:val="26"/>
          <w:szCs w:val="26"/>
        </w:rPr>
        <w:t>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p>
    <w:p w:rsidR="00CC417B" w:rsidRDefault="006B6C63" w:rsidP="006B6C63">
      <w:pPr>
        <w:jc w:val="both"/>
        <w:rPr>
          <w:sz w:val="26"/>
          <w:szCs w:val="26"/>
        </w:rPr>
      </w:pPr>
      <w:r w:rsidRPr="00A51711">
        <w:rPr>
          <w:sz w:val="26"/>
          <w:szCs w:val="26"/>
        </w:rPr>
        <w:tab/>
      </w:r>
    </w:p>
    <w:p w:rsidR="00CC417B" w:rsidRPr="00CC417B" w:rsidRDefault="00CC417B" w:rsidP="00CC417B">
      <w:pPr>
        <w:jc w:val="both"/>
        <w:rPr>
          <w:sz w:val="26"/>
          <w:szCs w:val="26"/>
        </w:rPr>
      </w:pPr>
      <w:r>
        <w:rPr>
          <w:sz w:val="26"/>
          <w:szCs w:val="26"/>
        </w:rPr>
        <w:t xml:space="preserve">    3</w:t>
      </w:r>
      <w:r w:rsidRPr="00CC417B">
        <w:rPr>
          <w:sz w:val="26"/>
          <w:szCs w:val="26"/>
        </w:rPr>
        <w:t xml:space="preserve">.1. </w:t>
      </w:r>
      <w:r w:rsidR="005A406A">
        <w:rPr>
          <w:sz w:val="26"/>
          <w:szCs w:val="26"/>
        </w:rPr>
        <w:t>Заемщик</w:t>
      </w:r>
      <w:r w:rsidRPr="00CC417B">
        <w:rPr>
          <w:sz w:val="26"/>
          <w:szCs w:val="26"/>
        </w:rPr>
        <w:t xml:space="preserve"> самостоятельно обращается </w:t>
      </w:r>
      <w:r w:rsidR="005A406A">
        <w:rPr>
          <w:sz w:val="26"/>
          <w:szCs w:val="26"/>
        </w:rPr>
        <w:t>в микрофинансовую организацию</w:t>
      </w:r>
      <w:r w:rsidRPr="00CC417B">
        <w:rPr>
          <w:sz w:val="26"/>
          <w:szCs w:val="26"/>
        </w:rPr>
        <w:t xml:space="preserve"> с заявкой на заключение Договора </w:t>
      </w:r>
      <w:r w:rsidR="005A406A">
        <w:rPr>
          <w:sz w:val="26"/>
          <w:szCs w:val="26"/>
        </w:rPr>
        <w:t>займа</w:t>
      </w:r>
      <w:r w:rsidRPr="00CC417B">
        <w:rPr>
          <w:sz w:val="26"/>
          <w:szCs w:val="26"/>
        </w:rPr>
        <w:t>.</w:t>
      </w:r>
    </w:p>
    <w:p w:rsidR="00CC417B" w:rsidRPr="00CC417B" w:rsidRDefault="00CC417B" w:rsidP="00CC417B">
      <w:pPr>
        <w:jc w:val="both"/>
        <w:rPr>
          <w:sz w:val="26"/>
          <w:szCs w:val="26"/>
        </w:rPr>
      </w:pPr>
      <w:r>
        <w:rPr>
          <w:sz w:val="26"/>
          <w:szCs w:val="26"/>
        </w:rPr>
        <w:t xml:space="preserve">    3</w:t>
      </w:r>
      <w:r w:rsidRPr="00CC417B">
        <w:rPr>
          <w:sz w:val="26"/>
          <w:szCs w:val="26"/>
        </w:rPr>
        <w:t xml:space="preserve">.2. </w:t>
      </w:r>
      <w:r w:rsidR="005A406A">
        <w:rPr>
          <w:sz w:val="26"/>
          <w:szCs w:val="26"/>
        </w:rPr>
        <w:t>Микрофинансовая организация</w:t>
      </w:r>
      <w:r w:rsidRPr="00CC417B">
        <w:rPr>
          <w:sz w:val="26"/>
          <w:szCs w:val="26"/>
        </w:rPr>
        <w:t xml:space="preserve"> самостоятельно, в соответствии с процедурой, установленной внутренними нормативными документами, рассматривает заявку </w:t>
      </w:r>
      <w:r w:rsidR="005A406A">
        <w:rPr>
          <w:sz w:val="26"/>
          <w:szCs w:val="26"/>
        </w:rPr>
        <w:t>заемщика</w:t>
      </w:r>
      <w:r w:rsidRPr="00CC417B">
        <w:rPr>
          <w:sz w:val="26"/>
          <w:szCs w:val="26"/>
        </w:rPr>
        <w:t xml:space="preserve">, анализирует представленные им документы, финансовое состояние </w:t>
      </w:r>
      <w:r w:rsidR="005A406A">
        <w:rPr>
          <w:sz w:val="26"/>
          <w:szCs w:val="26"/>
        </w:rPr>
        <w:t>заемщика</w:t>
      </w:r>
      <w:r w:rsidRPr="00CC417B">
        <w:rPr>
          <w:sz w:val="26"/>
          <w:szCs w:val="26"/>
        </w:rPr>
        <w:t xml:space="preserve"> и принимает решение о возможности заключения Договора </w:t>
      </w:r>
      <w:r w:rsidR="005A406A">
        <w:rPr>
          <w:sz w:val="26"/>
          <w:szCs w:val="26"/>
        </w:rPr>
        <w:t>займа</w:t>
      </w:r>
      <w:r w:rsidRPr="00CC417B">
        <w:rPr>
          <w:sz w:val="26"/>
          <w:szCs w:val="26"/>
        </w:rPr>
        <w:t xml:space="preserve"> или об отказе в заключении Договора </w:t>
      </w:r>
      <w:r w:rsidR="005A406A">
        <w:rPr>
          <w:sz w:val="26"/>
          <w:szCs w:val="26"/>
        </w:rPr>
        <w:t>займа</w:t>
      </w:r>
      <w:r w:rsidRPr="00CC417B">
        <w:rPr>
          <w:sz w:val="26"/>
          <w:szCs w:val="26"/>
        </w:rPr>
        <w:t xml:space="preserve">. </w:t>
      </w:r>
    </w:p>
    <w:p w:rsidR="00CC417B" w:rsidRPr="00CC417B" w:rsidRDefault="00CC417B" w:rsidP="00CC417B">
      <w:pPr>
        <w:jc w:val="both"/>
        <w:rPr>
          <w:sz w:val="26"/>
          <w:szCs w:val="26"/>
        </w:rPr>
      </w:pPr>
      <w:r>
        <w:rPr>
          <w:sz w:val="26"/>
          <w:szCs w:val="26"/>
        </w:rPr>
        <w:t xml:space="preserve">    3</w:t>
      </w:r>
      <w:r w:rsidRPr="00CC417B">
        <w:rPr>
          <w:sz w:val="26"/>
          <w:szCs w:val="26"/>
        </w:rPr>
        <w:t xml:space="preserve">.3. В случае если </w:t>
      </w:r>
      <w:r w:rsidR="005A406A">
        <w:rPr>
          <w:sz w:val="26"/>
          <w:szCs w:val="26"/>
        </w:rPr>
        <w:t>микрофинансовая организация</w:t>
      </w:r>
      <w:r w:rsidRPr="00CC417B">
        <w:rPr>
          <w:sz w:val="26"/>
          <w:szCs w:val="26"/>
        </w:rPr>
        <w:t xml:space="preserve"> считает целесообразным включить</w:t>
      </w:r>
      <w:r>
        <w:rPr>
          <w:sz w:val="26"/>
          <w:szCs w:val="26"/>
        </w:rPr>
        <w:t xml:space="preserve"> </w:t>
      </w:r>
      <w:r w:rsidRPr="00CC417B">
        <w:rPr>
          <w:sz w:val="26"/>
          <w:szCs w:val="26"/>
        </w:rPr>
        <w:t xml:space="preserve">в структуру сделки Поручительство Фонда, </w:t>
      </w:r>
      <w:r w:rsidR="005A406A">
        <w:rPr>
          <w:sz w:val="26"/>
          <w:szCs w:val="26"/>
        </w:rPr>
        <w:t>микрофинансовая организация</w:t>
      </w:r>
      <w:r w:rsidRPr="00CC417B">
        <w:rPr>
          <w:sz w:val="26"/>
          <w:szCs w:val="26"/>
        </w:rPr>
        <w:t xml:space="preserve"> информирует </w:t>
      </w:r>
      <w:r w:rsidR="005A406A">
        <w:rPr>
          <w:sz w:val="26"/>
          <w:szCs w:val="26"/>
        </w:rPr>
        <w:t>заемщика</w:t>
      </w:r>
      <w:r w:rsidRPr="00CC417B">
        <w:rPr>
          <w:sz w:val="26"/>
          <w:szCs w:val="26"/>
        </w:rPr>
        <w:t xml:space="preserve"> о возможности привлечения Поручительства Фонда для обеспечения исполнения обязательств </w:t>
      </w:r>
      <w:r w:rsidR="005A406A">
        <w:rPr>
          <w:sz w:val="26"/>
          <w:szCs w:val="26"/>
        </w:rPr>
        <w:t>заемщика</w:t>
      </w:r>
      <w:r w:rsidRPr="00CC417B">
        <w:rPr>
          <w:sz w:val="26"/>
          <w:szCs w:val="26"/>
        </w:rPr>
        <w:t xml:space="preserve"> по Договору </w:t>
      </w:r>
      <w:r w:rsidR="005A406A">
        <w:rPr>
          <w:sz w:val="26"/>
          <w:szCs w:val="26"/>
        </w:rPr>
        <w:t>займа</w:t>
      </w:r>
      <w:r w:rsidRPr="00CC417B">
        <w:rPr>
          <w:sz w:val="26"/>
          <w:szCs w:val="26"/>
        </w:rPr>
        <w:t xml:space="preserve">. </w:t>
      </w:r>
    </w:p>
    <w:p w:rsidR="00F17EF5" w:rsidRPr="00694DE0" w:rsidRDefault="00CC417B" w:rsidP="00CC417B">
      <w:pPr>
        <w:jc w:val="both"/>
        <w:rPr>
          <w:sz w:val="26"/>
          <w:szCs w:val="26"/>
        </w:rPr>
      </w:pPr>
      <w:r>
        <w:rPr>
          <w:sz w:val="26"/>
          <w:szCs w:val="26"/>
        </w:rPr>
        <w:t xml:space="preserve">   3</w:t>
      </w:r>
      <w:r w:rsidRPr="00CC417B">
        <w:rPr>
          <w:sz w:val="26"/>
          <w:szCs w:val="26"/>
        </w:rPr>
        <w:t xml:space="preserve">.4. При согласии </w:t>
      </w:r>
      <w:r w:rsidR="005A406A">
        <w:rPr>
          <w:sz w:val="26"/>
          <w:szCs w:val="26"/>
        </w:rPr>
        <w:t>заемщика</w:t>
      </w:r>
      <w:r w:rsidRPr="00CC417B">
        <w:rPr>
          <w:sz w:val="26"/>
          <w:szCs w:val="26"/>
        </w:rPr>
        <w:t xml:space="preserve"> получить Поручительство Фонда (заключить Договор поручительства), </w:t>
      </w:r>
      <w:r w:rsidR="005A406A">
        <w:rPr>
          <w:sz w:val="26"/>
          <w:szCs w:val="26"/>
        </w:rPr>
        <w:t>микрофинансовая организация</w:t>
      </w:r>
      <w:r w:rsidRPr="00CC417B">
        <w:rPr>
          <w:sz w:val="26"/>
          <w:szCs w:val="26"/>
        </w:rPr>
        <w:t xml:space="preserve"> направляет в адрес Фонда подписанную </w:t>
      </w:r>
      <w:r w:rsidR="005A406A">
        <w:rPr>
          <w:sz w:val="26"/>
          <w:szCs w:val="26"/>
        </w:rPr>
        <w:t>заемщиком</w:t>
      </w:r>
      <w:r w:rsidRPr="00CC417B">
        <w:rPr>
          <w:sz w:val="26"/>
          <w:szCs w:val="26"/>
        </w:rPr>
        <w:t xml:space="preserve"> и </w:t>
      </w:r>
      <w:proofErr w:type="gramStart"/>
      <w:r w:rsidRPr="00CC417B">
        <w:rPr>
          <w:sz w:val="26"/>
          <w:szCs w:val="26"/>
        </w:rPr>
        <w:t>согласованную</w:t>
      </w:r>
      <w:proofErr w:type="gramEnd"/>
      <w:r w:rsidR="00CD0616">
        <w:rPr>
          <w:sz w:val="26"/>
          <w:szCs w:val="26"/>
        </w:rPr>
        <w:t xml:space="preserve"> </w:t>
      </w:r>
      <w:r w:rsidRPr="00CC417B">
        <w:rPr>
          <w:sz w:val="26"/>
          <w:szCs w:val="26"/>
        </w:rPr>
        <w:t xml:space="preserve">и подписанную </w:t>
      </w:r>
      <w:r w:rsidR="005A406A">
        <w:rPr>
          <w:sz w:val="26"/>
          <w:szCs w:val="26"/>
        </w:rPr>
        <w:t>микрофинансовой организацией</w:t>
      </w:r>
      <w:r w:rsidRPr="00CC417B">
        <w:rPr>
          <w:sz w:val="26"/>
          <w:szCs w:val="26"/>
        </w:rPr>
        <w:t xml:space="preserve"> Заявку на получение поручительства Фонда, составленную по </w:t>
      </w:r>
      <w:r w:rsidRPr="00694DE0">
        <w:rPr>
          <w:sz w:val="26"/>
          <w:szCs w:val="26"/>
        </w:rPr>
        <w:t xml:space="preserve">типовой форме (Приложение № </w:t>
      </w:r>
      <w:r w:rsidR="00F17EF5" w:rsidRPr="00694DE0">
        <w:rPr>
          <w:sz w:val="26"/>
          <w:szCs w:val="26"/>
        </w:rPr>
        <w:t>1</w:t>
      </w:r>
      <w:r w:rsidRPr="00694DE0">
        <w:rPr>
          <w:sz w:val="26"/>
          <w:szCs w:val="26"/>
        </w:rPr>
        <w:t xml:space="preserve"> к настоящему Регламенту).</w:t>
      </w:r>
    </w:p>
    <w:p w:rsidR="00CC417B" w:rsidRDefault="00F17EF5" w:rsidP="00CC417B">
      <w:pPr>
        <w:jc w:val="both"/>
        <w:rPr>
          <w:sz w:val="26"/>
          <w:szCs w:val="26"/>
        </w:rPr>
      </w:pPr>
      <w:r w:rsidRPr="00694DE0">
        <w:rPr>
          <w:sz w:val="26"/>
          <w:szCs w:val="26"/>
        </w:rPr>
        <w:t xml:space="preserve">     3</w:t>
      </w:r>
      <w:r w:rsidR="00CC417B" w:rsidRPr="00694DE0">
        <w:rPr>
          <w:sz w:val="26"/>
          <w:szCs w:val="26"/>
        </w:rPr>
        <w:t xml:space="preserve">.5. Одновременно с указанной в пункте </w:t>
      </w:r>
      <w:r w:rsidRPr="00694DE0">
        <w:rPr>
          <w:sz w:val="26"/>
          <w:szCs w:val="26"/>
        </w:rPr>
        <w:t>3</w:t>
      </w:r>
      <w:r w:rsidR="00CC417B" w:rsidRPr="00694DE0">
        <w:rPr>
          <w:sz w:val="26"/>
          <w:szCs w:val="26"/>
        </w:rPr>
        <w:t xml:space="preserve">.4. Заявкой </w:t>
      </w:r>
      <w:r w:rsidR="00D2567D">
        <w:rPr>
          <w:sz w:val="26"/>
          <w:szCs w:val="26"/>
        </w:rPr>
        <w:t>микрофинансовая организация</w:t>
      </w:r>
      <w:r w:rsidR="00CC417B" w:rsidRPr="00694DE0">
        <w:rPr>
          <w:sz w:val="26"/>
          <w:szCs w:val="26"/>
        </w:rPr>
        <w:t xml:space="preserve"> направляет в Фонд документы, указанные в Приложении № 2 к настоящему</w:t>
      </w:r>
      <w:r w:rsidR="00CC417B" w:rsidRPr="00CC417B">
        <w:rPr>
          <w:sz w:val="26"/>
          <w:szCs w:val="26"/>
        </w:rPr>
        <w:t xml:space="preserve"> Регламенту. Предоставляемые документы должны быть надлежащим образом заверены подписью уполномоченного лица и оттиском печати. Допускается предоставление документов в электронном виде (скан (образ) документа) с обязательным последующим (до даты заключения договора поручительства) их предоставлением в бумажном виде, заверенные надлежащим образом подписью уполномоченного лица и оттиском печати.</w:t>
      </w:r>
      <w:r>
        <w:rPr>
          <w:sz w:val="26"/>
          <w:szCs w:val="26"/>
        </w:rPr>
        <w:t xml:space="preserve"> Кроме того, д</w:t>
      </w:r>
      <w:r w:rsidRPr="00F17EF5">
        <w:rPr>
          <w:sz w:val="26"/>
          <w:szCs w:val="26"/>
        </w:rPr>
        <w:t>опускается предоставление</w:t>
      </w:r>
      <w:r w:rsidR="00E60D9D">
        <w:rPr>
          <w:sz w:val="26"/>
          <w:szCs w:val="26"/>
        </w:rPr>
        <w:t xml:space="preserve"> Заявки,</w:t>
      </w:r>
      <w:r w:rsidRPr="00F17EF5">
        <w:rPr>
          <w:sz w:val="26"/>
          <w:szCs w:val="26"/>
        </w:rPr>
        <w:t xml:space="preserve"> подписанной усиленной квалифицированной электронной цифровой подписью </w:t>
      </w:r>
      <w:r w:rsidR="00D2567D">
        <w:rPr>
          <w:sz w:val="26"/>
          <w:szCs w:val="26"/>
        </w:rPr>
        <w:t>заемщика</w:t>
      </w:r>
      <w:r w:rsidRPr="00F17EF5">
        <w:rPr>
          <w:sz w:val="26"/>
          <w:szCs w:val="26"/>
        </w:rPr>
        <w:t xml:space="preserve"> и уполномоченного лица</w:t>
      </w:r>
      <w:r w:rsidR="00CD0616">
        <w:rPr>
          <w:sz w:val="26"/>
          <w:szCs w:val="26"/>
        </w:rPr>
        <w:t xml:space="preserve"> </w:t>
      </w:r>
      <w:r w:rsidR="00D2567D">
        <w:rPr>
          <w:sz w:val="26"/>
          <w:szCs w:val="26"/>
        </w:rPr>
        <w:t>микрофинансовой организации</w:t>
      </w:r>
      <w:r w:rsidRPr="00F17EF5">
        <w:rPr>
          <w:sz w:val="26"/>
          <w:szCs w:val="26"/>
        </w:rPr>
        <w:t xml:space="preserve">, а также документов в электронном виде, </w:t>
      </w:r>
      <w:r w:rsidRPr="00F17EF5">
        <w:rPr>
          <w:sz w:val="26"/>
          <w:szCs w:val="26"/>
        </w:rPr>
        <w:lastRenderedPageBreak/>
        <w:t xml:space="preserve">заверенных усиленной квалифицированной электронной цифровой </w:t>
      </w:r>
      <w:proofErr w:type="gramStart"/>
      <w:r w:rsidRPr="00F17EF5">
        <w:rPr>
          <w:sz w:val="26"/>
          <w:szCs w:val="26"/>
        </w:rPr>
        <w:t>подписью  уполномоченного</w:t>
      </w:r>
      <w:proofErr w:type="gramEnd"/>
      <w:r w:rsidRPr="00F17EF5">
        <w:rPr>
          <w:sz w:val="26"/>
          <w:szCs w:val="26"/>
        </w:rPr>
        <w:t xml:space="preserve"> лица </w:t>
      </w:r>
      <w:r w:rsidR="00D2567D">
        <w:rPr>
          <w:sz w:val="26"/>
          <w:szCs w:val="26"/>
        </w:rPr>
        <w:t>микрофинансовой организации</w:t>
      </w:r>
      <w:r w:rsidRPr="00F17EF5">
        <w:rPr>
          <w:sz w:val="26"/>
          <w:szCs w:val="26"/>
        </w:rPr>
        <w:t>.</w:t>
      </w:r>
    </w:p>
    <w:p w:rsidR="00E60D9D" w:rsidRPr="00CC417B" w:rsidRDefault="00E60D9D" w:rsidP="00CC417B">
      <w:pPr>
        <w:jc w:val="both"/>
        <w:rPr>
          <w:sz w:val="26"/>
          <w:szCs w:val="26"/>
        </w:rPr>
      </w:pPr>
      <w:r>
        <w:rPr>
          <w:sz w:val="26"/>
          <w:szCs w:val="26"/>
        </w:rPr>
        <w:t xml:space="preserve">     </w:t>
      </w:r>
      <w:r w:rsidRPr="00E60D9D">
        <w:rPr>
          <w:sz w:val="26"/>
          <w:szCs w:val="26"/>
        </w:rPr>
        <w:t>Фонд осуществляет регистрацию Заявок, по мере их поступления в «Журнале регистрации поступающих документов».</w:t>
      </w:r>
    </w:p>
    <w:p w:rsidR="00CC417B" w:rsidRPr="00CC417B" w:rsidRDefault="00F17EF5" w:rsidP="00CC417B">
      <w:pPr>
        <w:jc w:val="both"/>
        <w:rPr>
          <w:sz w:val="26"/>
          <w:szCs w:val="26"/>
        </w:rPr>
      </w:pPr>
      <w:r>
        <w:rPr>
          <w:sz w:val="26"/>
          <w:szCs w:val="26"/>
        </w:rPr>
        <w:t xml:space="preserve">     3</w:t>
      </w:r>
      <w:r w:rsidR="00CC417B" w:rsidRPr="00CC417B">
        <w:rPr>
          <w:sz w:val="26"/>
          <w:szCs w:val="26"/>
        </w:rPr>
        <w:t xml:space="preserve">.6. Заявка на получение Поручительства Фонда с прилагаемыми документами после рассмотрения не возвращаются </w:t>
      </w:r>
      <w:r w:rsidR="00D2567D">
        <w:rPr>
          <w:sz w:val="26"/>
          <w:szCs w:val="26"/>
        </w:rPr>
        <w:t>заемщику</w:t>
      </w:r>
      <w:r w:rsidR="00CC417B" w:rsidRPr="00CC417B">
        <w:rPr>
          <w:sz w:val="26"/>
          <w:szCs w:val="26"/>
        </w:rPr>
        <w:t xml:space="preserve"> и/или </w:t>
      </w:r>
      <w:r w:rsidR="00D2567D">
        <w:rPr>
          <w:sz w:val="26"/>
          <w:szCs w:val="26"/>
        </w:rPr>
        <w:t>микрофинансовой организации</w:t>
      </w:r>
      <w:r w:rsidR="00CC417B" w:rsidRPr="00CC417B">
        <w:rPr>
          <w:sz w:val="26"/>
          <w:szCs w:val="26"/>
        </w:rPr>
        <w:t xml:space="preserve"> вне зависимости от принятого Фондом решения. До момента принятия решения о предоставлении (отказе в предоставлении) Поручительства Фонда </w:t>
      </w:r>
      <w:r w:rsidR="00D2567D">
        <w:rPr>
          <w:sz w:val="26"/>
          <w:szCs w:val="26"/>
        </w:rPr>
        <w:t>заемщик</w:t>
      </w:r>
      <w:r w:rsidR="00CC417B" w:rsidRPr="00CC417B">
        <w:rPr>
          <w:sz w:val="26"/>
          <w:szCs w:val="26"/>
        </w:rPr>
        <w:t xml:space="preserve"> и/или </w:t>
      </w:r>
      <w:r w:rsidR="00D2567D">
        <w:rPr>
          <w:sz w:val="26"/>
          <w:szCs w:val="26"/>
        </w:rPr>
        <w:t>микрофинансовая организация</w:t>
      </w:r>
      <w:r w:rsidR="00CC417B" w:rsidRPr="00CC417B">
        <w:rPr>
          <w:sz w:val="26"/>
          <w:szCs w:val="26"/>
        </w:rPr>
        <w:t xml:space="preserve"> вправе самостоятельно предоставить в Фонд дополнительные документы, помимо указанных в Приложении № 2 к настоящему Регламенту. </w:t>
      </w:r>
    </w:p>
    <w:p w:rsidR="00CC417B" w:rsidRPr="00CC417B" w:rsidRDefault="00F17EF5" w:rsidP="00CC417B">
      <w:pPr>
        <w:jc w:val="both"/>
        <w:rPr>
          <w:sz w:val="26"/>
          <w:szCs w:val="26"/>
        </w:rPr>
      </w:pPr>
      <w:r>
        <w:rPr>
          <w:sz w:val="26"/>
          <w:szCs w:val="26"/>
        </w:rPr>
        <w:t xml:space="preserve">     3</w:t>
      </w:r>
      <w:r w:rsidR="00CC417B" w:rsidRPr="00CC417B">
        <w:rPr>
          <w:sz w:val="26"/>
          <w:szCs w:val="26"/>
        </w:rPr>
        <w:t xml:space="preserve">.7. Фонд вправе направить запрос </w:t>
      </w:r>
      <w:r w:rsidR="00D2567D">
        <w:rPr>
          <w:sz w:val="26"/>
          <w:szCs w:val="26"/>
        </w:rPr>
        <w:t>микрофинансовой организации</w:t>
      </w:r>
      <w:r w:rsidR="00CC417B" w:rsidRPr="00CC417B">
        <w:rPr>
          <w:sz w:val="26"/>
          <w:szCs w:val="26"/>
        </w:rPr>
        <w:t xml:space="preserve"> или </w:t>
      </w:r>
      <w:r w:rsidR="00D2567D">
        <w:rPr>
          <w:sz w:val="26"/>
          <w:szCs w:val="26"/>
        </w:rPr>
        <w:t>заемщику</w:t>
      </w:r>
      <w:r w:rsidR="00CC417B" w:rsidRPr="00CC417B">
        <w:rPr>
          <w:sz w:val="26"/>
          <w:szCs w:val="26"/>
        </w:rPr>
        <w:t xml:space="preserve"> о предоставлении дополнительных документов для решения вопроса о предоставлении Поручительства Фонда. Ответ на запрос с предоставлением необходимых документов должен быть направлен </w:t>
      </w:r>
      <w:r w:rsidR="00FD5E06">
        <w:rPr>
          <w:sz w:val="26"/>
          <w:szCs w:val="26"/>
        </w:rPr>
        <w:t xml:space="preserve">в </w:t>
      </w:r>
      <w:r w:rsidR="00CC417B" w:rsidRPr="00CC417B">
        <w:rPr>
          <w:sz w:val="26"/>
          <w:szCs w:val="26"/>
        </w:rPr>
        <w:t xml:space="preserve">Фонд не позднее 2 (двух) рабочих дней с даты получения запроса. </w:t>
      </w:r>
    </w:p>
    <w:p w:rsidR="00CC417B" w:rsidRPr="00CC417B" w:rsidRDefault="00F17EF5" w:rsidP="00CC417B">
      <w:pPr>
        <w:jc w:val="both"/>
        <w:rPr>
          <w:sz w:val="26"/>
          <w:szCs w:val="26"/>
        </w:rPr>
      </w:pPr>
      <w:r>
        <w:rPr>
          <w:sz w:val="26"/>
          <w:szCs w:val="26"/>
        </w:rPr>
        <w:t xml:space="preserve">     3</w:t>
      </w:r>
      <w:r w:rsidR="00CC417B" w:rsidRPr="00CC417B">
        <w:rPr>
          <w:sz w:val="26"/>
          <w:szCs w:val="26"/>
        </w:rPr>
        <w:t>.8. Срок рассмотрения заявок Фондом при условии комплектности документов и времени предоставления заявки до 11 часов 00 минут местного времени составля</w:t>
      </w:r>
      <w:r w:rsidR="003D1FE6">
        <w:rPr>
          <w:sz w:val="26"/>
          <w:szCs w:val="26"/>
        </w:rPr>
        <w:t>ет</w:t>
      </w:r>
    </w:p>
    <w:p w:rsidR="00CC417B" w:rsidRDefault="00CC417B" w:rsidP="003D1FE6">
      <w:pPr>
        <w:jc w:val="both"/>
        <w:rPr>
          <w:sz w:val="26"/>
          <w:szCs w:val="26"/>
        </w:rPr>
      </w:pPr>
      <w:r w:rsidRPr="00CC417B">
        <w:rPr>
          <w:sz w:val="26"/>
          <w:szCs w:val="26"/>
        </w:rPr>
        <w:t xml:space="preserve"> 3 (три) рабочих дня</w:t>
      </w:r>
      <w:r w:rsidR="003D1FE6">
        <w:rPr>
          <w:sz w:val="26"/>
          <w:szCs w:val="26"/>
        </w:rPr>
        <w:t>.</w:t>
      </w:r>
    </w:p>
    <w:p w:rsidR="008B316B" w:rsidRDefault="008B316B" w:rsidP="003D1FE6">
      <w:pPr>
        <w:jc w:val="both"/>
        <w:rPr>
          <w:sz w:val="26"/>
          <w:szCs w:val="26"/>
        </w:rPr>
      </w:pPr>
      <w:r>
        <w:rPr>
          <w:sz w:val="26"/>
          <w:szCs w:val="26"/>
        </w:rPr>
        <w:t xml:space="preserve">    В </w:t>
      </w:r>
      <w:r w:rsidR="005A4E12">
        <w:rPr>
          <w:sz w:val="26"/>
          <w:szCs w:val="26"/>
        </w:rPr>
        <w:t xml:space="preserve">случае предоставления Фондом поручительства по приоритетам </w:t>
      </w:r>
      <w:r w:rsidR="00892F55">
        <w:rPr>
          <w:sz w:val="26"/>
          <w:szCs w:val="26"/>
        </w:rPr>
        <w:t>национальных</w:t>
      </w:r>
      <w:r w:rsidR="005A4E12">
        <w:rPr>
          <w:sz w:val="26"/>
          <w:szCs w:val="26"/>
        </w:rPr>
        <w:t xml:space="preserve"> проектов</w:t>
      </w:r>
      <w:r w:rsidR="00892F55">
        <w:rPr>
          <w:sz w:val="26"/>
          <w:szCs w:val="26"/>
        </w:rPr>
        <w:t xml:space="preserve"> (федеральных и/или региональных)</w:t>
      </w:r>
      <w:r w:rsidR="005A4E12">
        <w:rPr>
          <w:sz w:val="26"/>
          <w:szCs w:val="26"/>
        </w:rPr>
        <w:t>, утверждаемых в соответствии с действующим законодательством Российской Федерации</w:t>
      </w:r>
      <w:r w:rsidR="00892F55">
        <w:rPr>
          <w:sz w:val="26"/>
          <w:szCs w:val="26"/>
        </w:rPr>
        <w:t xml:space="preserve">, </w:t>
      </w:r>
      <w:r w:rsidR="002401C2">
        <w:rPr>
          <w:sz w:val="26"/>
          <w:szCs w:val="26"/>
        </w:rPr>
        <w:t>а также за счет</w:t>
      </w:r>
      <w:r w:rsidR="002401C2" w:rsidRPr="002401C2">
        <w:rPr>
          <w:sz w:val="26"/>
          <w:szCs w:val="26"/>
        </w:rPr>
        <w:t xml:space="preserve"> лимита на поддержку участников СВО</w:t>
      </w:r>
      <w:r w:rsidR="002401C2">
        <w:rPr>
          <w:sz w:val="26"/>
          <w:szCs w:val="26"/>
        </w:rPr>
        <w:t>,</w:t>
      </w:r>
      <w:r w:rsidR="002401C2" w:rsidRPr="002401C2">
        <w:rPr>
          <w:sz w:val="26"/>
          <w:szCs w:val="26"/>
        </w:rPr>
        <w:t xml:space="preserve"> </w:t>
      </w:r>
      <w:r w:rsidR="00892F55">
        <w:rPr>
          <w:sz w:val="26"/>
          <w:szCs w:val="26"/>
        </w:rPr>
        <w:t xml:space="preserve">срок рассмотрения такой Заявки составляет не более </w:t>
      </w:r>
      <w:r w:rsidR="002401C2">
        <w:rPr>
          <w:sz w:val="26"/>
          <w:szCs w:val="26"/>
        </w:rPr>
        <w:t>2</w:t>
      </w:r>
      <w:r w:rsidR="00892F55">
        <w:rPr>
          <w:sz w:val="26"/>
          <w:szCs w:val="26"/>
        </w:rPr>
        <w:t xml:space="preserve"> (</w:t>
      </w:r>
      <w:r w:rsidR="002401C2">
        <w:rPr>
          <w:sz w:val="26"/>
          <w:szCs w:val="26"/>
        </w:rPr>
        <w:t>двух</w:t>
      </w:r>
      <w:r w:rsidR="00892F55">
        <w:rPr>
          <w:sz w:val="26"/>
          <w:szCs w:val="26"/>
        </w:rPr>
        <w:t>) рабоч</w:t>
      </w:r>
      <w:r w:rsidR="002401C2">
        <w:rPr>
          <w:sz w:val="26"/>
          <w:szCs w:val="26"/>
        </w:rPr>
        <w:t>их</w:t>
      </w:r>
      <w:r w:rsidR="00892F55">
        <w:rPr>
          <w:sz w:val="26"/>
          <w:szCs w:val="26"/>
        </w:rPr>
        <w:t xml:space="preserve"> дн</w:t>
      </w:r>
      <w:r w:rsidR="002401C2">
        <w:rPr>
          <w:sz w:val="26"/>
          <w:szCs w:val="26"/>
        </w:rPr>
        <w:t>ей</w:t>
      </w:r>
      <w:r w:rsidR="00892F55">
        <w:rPr>
          <w:sz w:val="26"/>
          <w:szCs w:val="26"/>
        </w:rPr>
        <w:t xml:space="preserve">.   </w:t>
      </w:r>
    </w:p>
    <w:p w:rsidR="00096A7E" w:rsidRPr="00CC417B" w:rsidRDefault="00096A7E" w:rsidP="003D1FE6">
      <w:pPr>
        <w:jc w:val="both"/>
        <w:rPr>
          <w:sz w:val="26"/>
          <w:szCs w:val="26"/>
        </w:rPr>
      </w:pPr>
      <w:r>
        <w:rPr>
          <w:sz w:val="26"/>
          <w:szCs w:val="26"/>
        </w:rPr>
        <w:t xml:space="preserve">     При этом, в случае необходимости </w:t>
      </w:r>
      <w:r w:rsidRPr="00FD6AD7">
        <w:rPr>
          <w:sz w:val="26"/>
          <w:szCs w:val="26"/>
        </w:rPr>
        <w:t>предоставлени</w:t>
      </w:r>
      <w:r>
        <w:rPr>
          <w:sz w:val="26"/>
          <w:szCs w:val="26"/>
        </w:rPr>
        <w:t>я</w:t>
      </w:r>
      <w:r w:rsidRPr="00FD6AD7">
        <w:rPr>
          <w:sz w:val="26"/>
          <w:szCs w:val="26"/>
        </w:rPr>
        <w:t xml:space="preserve"> дополнитель</w:t>
      </w:r>
      <w:r w:rsidRPr="00917125">
        <w:rPr>
          <w:sz w:val="26"/>
          <w:szCs w:val="26"/>
        </w:rPr>
        <w:t>ных документов</w:t>
      </w:r>
      <w:r w:rsidRPr="00CF0900">
        <w:rPr>
          <w:sz w:val="26"/>
          <w:szCs w:val="26"/>
        </w:rPr>
        <w:t xml:space="preserve"> </w:t>
      </w:r>
      <w:r>
        <w:rPr>
          <w:sz w:val="26"/>
          <w:szCs w:val="26"/>
        </w:rPr>
        <w:t xml:space="preserve">в соответствии с порядком, предусмотренном </w:t>
      </w:r>
      <w:r w:rsidRPr="00CF0900">
        <w:rPr>
          <w:sz w:val="26"/>
          <w:szCs w:val="26"/>
        </w:rPr>
        <w:t>пункт</w:t>
      </w:r>
      <w:r>
        <w:rPr>
          <w:sz w:val="26"/>
          <w:szCs w:val="26"/>
        </w:rPr>
        <w:t>ом</w:t>
      </w:r>
      <w:r w:rsidRPr="00CF0900">
        <w:rPr>
          <w:sz w:val="26"/>
          <w:szCs w:val="26"/>
        </w:rPr>
        <w:t xml:space="preserve"> 3.7 настоящего Регламента,</w:t>
      </w:r>
      <w:r>
        <w:rPr>
          <w:sz w:val="26"/>
          <w:szCs w:val="26"/>
        </w:rPr>
        <w:t xml:space="preserve"> срок рассмотрения Заявки приостанавливается на количество дней (часов), затраченных микрофинансовой организацией или заемщиком на направление Фонду ответа.</w:t>
      </w:r>
    </w:p>
    <w:p w:rsidR="006B6C63" w:rsidRDefault="00E60D9D" w:rsidP="00E60D9D">
      <w:pPr>
        <w:jc w:val="both"/>
        <w:rPr>
          <w:sz w:val="26"/>
          <w:szCs w:val="26"/>
        </w:rPr>
      </w:pPr>
      <w:r>
        <w:rPr>
          <w:sz w:val="26"/>
          <w:szCs w:val="26"/>
        </w:rPr>
        <w:t xml:space="preserve">      </w:t>
      </w:r>
      <w:r w:rsidR="00D931F5" w:rsidRPr="00CF0900">
        <w:rPr>
          <w:sz w:val="26"/>
          <w:szCs w:val="26"/>
        </w:rPr>
        <w:t>3.9. По результатам принятого решения</w:t>
      </w:r>
      <w:r w:rsidR="006B6C63" w:rsidRPr="00CF0900">
        <w:rPr>
          <w:sz w:val="26"/>
          <w:szCs w:val="26"/>
        </w:rPr>
        <w:t xml:space="preserve"> </w:t>
      </w:r>
      <w:r w:rsidR="00D931F5" w:rsidRPr="00CF0900">
        <w:rPr>
          <w:sz w:val="26"/>
          <w:szCs w:val="26"/>
        </w:rPr>
        <w:t>Фонд</w:t>
      </w:r>
      <w:r w:rsidR="003D1FE6">
        <w:rPr>
          <w:sz w:val="26"/>
          <w:szCs w:val="26"/>
        </w:rPr>
        <w:t xml:space="preserve"> в течение 5 (пяти) дней</w:t>
      </w:r>
      <w:r w:rsidR="00D931F5" w:rsidRPr="00CF0900">
        <w:rPr>
          <w:sz w:val="26"/>
          <w:szCs w:val="26"/>
        </w:rPr>
        <w:t xml:space="preserve"> </w:t>
      </w:r>
      <w:r w:rsidR="006B6C63" w:rsidRPr="00CF0900">
        <w:rPr>
          <w:sz w:val="26"/>
          <w:szCs w:val="26"/>
        </w:rPr>
        <w:t>обязан подтвердить предоставление поручительства Фонда или сообщить об отказе в таковом</w:t>
      </w:r>
      <w:r w:rsidR="003A5BF6" w:rsidRPr="00CF0900">
        <w:rPr>
          <w:sz w:val="26"/>
          <w:szCs w:val="26"/>
        </w:rPr>
        <w:t>, указав причины</w:t>
      </w:r>
      <w:r w:rsidR="00336741" w:rsidRPr="00CF0900">
        <w:rPr>
          <w:sz w:val="26"/>
          <w:szCs w:val="26"/>
        </w:rPr>
        <w:t xml:space="preserve"> (основания)</w:t>
      </w:r>
      <w:r w:rsidR="003A5BF6" w:rsidRPr="00CF0900">
        <w:rPr>
          <w:sz w:val="26"/>
          <w:szCs w:val="26"/>
        </w:rPr>
        <w:t xml:space="preserve"> для о</w:t>
      </w:r>
      <w:r w:rsidR="008E4ECF" w:rsidRPr="00CF0900">
        <w:rPr>
          <w:sz w:val="26"/>
          <w:szCs w:val="26"/>
        </w:rPr>
        <w:t>т</w:t>
      </w:r>
      <w:r w:rsidR="003A5BF6" w:rsidRPr="00CF0900">
        <w:rPr>
          <w:sz w:val="26"/>
          <w:szCs w:val="26"/>
        </w:rPr>
        <w:t>каза</w:t>
      </w:r>
      <w:r w:rsidR="008E4ECF" w:rsidRPr="00CF0900">
        <w:rPr>
          <w:sz w:val="26"/>
          <w:szCs w:val="26"/>
        </w:rPr>
        <w:t xml:space="preserve">. </w:t>
      </w:r>
      <w:r w:rsidR="006B6C63" w:rsidRPr="00CF0900">
        <w:rPr>
          <w:sz w:val="26"/>
          <w:szCs w:val="26"/>
        </w:rPr>
        <w:t>Одновременно информация об отказе в предоставлении поручительства с изложением причин</w:t>
      </w:r>
      <w:r w:rsidR="00336741" w:rsidRPr="00CF0900">
        <w:rPr>
          <w:sz w:val="26"/>
          <w:szCs w:val="26"/>
        </w:rPr>
        <w:t xml:space="preserve"> (оснований)</w:t>
      </w:r>
      <w:r w:rsidR="006B6C63" w:rsidRPr="00CF0900">
        <w:rPr>
          <w:sz w:val="26"/>
          <w:szCs w:val="26"/>
        </w:rPr>
        <w:t xml:space="preserve"> отказа направляется </w:t>
      </w:r>
      <w:r w:rsidR="003D1FE6">
        <w:rPr>
          <w:sz w:val="26"/>
          <w:szCs w:val="26"/>
        </w:rPr>
        <w:t>заемщику</w:t>
      </w:r>
      <w:r w:rsidR="006B6C63" w:rsidRPr="00CF0900">
        <w:rPr>
          <w:sz w:val="26"/>
          <w:szCs w:val="26"/>
        </w:rPr>
        <w:t xml:space="preserve">. </w:t>
      </w:r>
      <w:r w:rsidR="00336741" w:rsidRPr="00CF0900">
        <w:rPr>
          <w:sz w:val="26"/>
          <w:szCs w:val="26"/>
        </w:rPr>
        <w:t xml:space="preserve"> </w:t>
      </w:r>
      <w:r w:rsidR="00E51515" w:rsidRPr="00E51515">
        <w:rPr>
          <w:sz w:val="26"/>
          <w:szCs w:val="26"/>
        </w:rPr>
        <w:t xml:space="preserve">Фонд вправе направить сообщение о принятом решении по адресу электронной почты, указанному в заявке.   </w:t>
      </w:r>
    </w:p>
    <w:p w:rsidR="00D931F5" w:rsidRDefault="00E60D9D" w:rsidP="00E60D9D">
      <w:pPr>
        <w:jc w:val="both"/>
        <w:rPr>
          <w:sz w:val="26"/>
          <w:szCs w:val="26"/>
        </w:rPr>
      </w:pPr>
      <w:r>
        <w:rPr>
          <w:sz w:val="26"/>
          <w:szCs w:val="26"/>
        </w:rPr>
        <w:t xml:space="preserve">     </w:t>
      </w:r>
      <w:r w:rsidR="00D931F5">
        <w:rPr>
          <w:sz w:val="26"/>
          <w:szCs w:val="26"/>
        </w:rPr>
        <w:t xml:space="preserve">3.10. Фонд проводит в отношении поступивших Заявок на предоставление поручительства оценку правоспособности </w:t>
      </w:r>
      <w:r w:rsidR="003D1FE6">
        <w:rPr>
          <w:sz w:val="26"/>
          <w:szCs w:val="26"/>
        </w:rPr>
        <w:t>заемщика</w:t>
      </w:r>
      <w:r w:rsidR="00D931F5">
        <w:rPr>
          <w:sz w:val="26"/>
          <w:szCs w:val="26"/>
        </w:rPr>
        <w:t xml:space="preserve"> и (или) лиц, обеспечивающих исполнение обязательств </w:t>
      </w:r>
      <w:r w:rsidR="003D1FE6">
        <w:rPr>
          <w:sz w:val="26"/>
          <w:szCs w:val="26"/>
        </w:rPr>
        <w:t>заемщика</w:t>
      </w:r>
      <w:r w:rsidR="00D931F5">
        <w:rPr>
          <w:sz w:val="26"/>
          <w:szCs w:val="26"/>
        </w:rPr>
        <w:t xml:space="preserve">, проверку деловой репутации, оценку риска возникновения у Фонда потерь (убытков) вследствие неисполнения, несвоевременного либо неполного исполнения </w:t>
      </w:r>
      <w:r w:rsidR="003D1FE6">
        <w:rPr>
          <w:sz w:val="26"/>
          <w:szCs w:val="26"/>
        </w:rPr>
        <w:t>заемщиком</w:t>
      </w:r>
      <w:r w:rsidR="00D931F5">
        <w:rPr>
          <w:sz w:val="26"/>
          <w:szCs w:val="26"/>
        </w:rPr>
        <w:t xml:space="preserve"> обязательств по </w:t>
      </w:r>
      <w:r>
        <w:rPr>
          <w:sz w:val="26"/>
          <w:szCs w:val="26"/>
        </w:rPr>
        <w:t>Д</w:t>
      </w:r>
      <w:r w:rsidR="00D931F5">
        <w:rPr>
          <w:sz w:val="26"/>
          <w:szCs w:val="26"/>
        </w:rPr>
        <w:t xml:space="preserve">оговорам </w:t>
      </w:r>
      <w:r w:rsidR="003D1FE6">
        <w:rPr>
          <w:sz w:val="26"/>
          <w:szCs w:val="26"/>
        </w:rPr>
        <w:t>займа</w:t>
      </w:r>
      <w:r w:rsidR="00D931F5">
        <w:rPr>
          <w:sz w:val="26"/>
          <w:szCs w:val="26"/>
        </w:rPr>
        <w:t xml:space="preserve">, в обеспечение исполнения, которых выдается поручительство. </w:t>
      </w:r>
    </w:p>
    <w:p w:rsidR="00401722" w:rsidRPr="00A51711" w:rsidRDefault="00694DE0" w:rsidP="00694DE0">
      <w:pPr>
        <w:jc w:val="both"/>
        <w:rPr>
          <w:sz w:val="26"/>
          <w:szCs w:val="26"/>
        </w:rPr>
      </w:pPr>
      <w:r>
        <w:rPr>
          <w:sz w:val="26"/>
          <w:szCs w:val="26"/>
        </w:rPr>
        <w:t xml:space="preserve">     </w:t>
      </w:r>
      <w:r w:rsidR="00401722">
        <w:rPr>
          <w:sz w:val="26"/>
          <w:szCs w:val="26"/>
        </w:rPr>
        <w:t>3.</w:t>
      </w:r>
      <w:r w:rsidR="00D931F5">
        <w:rPr>
          <w:sz w:val="26"/>
          <w:szCs w:val="26"/>
        </w:rPr>
        <w:t>11</w:t>
      </w:r>
      <w:r w:rsidR="00401722">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w:t>
      </w:r>
      <w:r w:rsidR="003D1FE6">
        <w:rPr>
          <w:sz w:val="26"/>
          <w:szCs w:val="26"/>
        </w:rPr>
        <w:t>заемщика</w:t>
      </w:r>
      <w:r w:rsidR="00401722">
        <w:rPr>
          <w:sz w:val="26"/>
          <w:szCs w:val="26"/>
        </w:rPr>
        <w:t xml:space="preserve"> для проверки его финансово-хозяйственной деятельности и/или наличия соответствующего обеспечения </w:t>
      </w:r>
      <w:r w:rsidR="00401722" w:rsidRPr="00A51711">
        <w:rPr>
          <w:sz w:val="26"/>
          <w:szCs w:val="26"/>
        </w:rPr>
        <w:t xml:space="preserve">исполнения </w:t>
      </w:r>
      <w:r w:rsidR="003D1FE6">
        <w:rPr>
          <w:sz w:val="26"/>
          <w:szCs w:val="26"/>
        </w:rPr>
        <w:t>заемщиком</w:t>
      </w:r>
      <w:r w:rsidR="00401722" w:rsidRPr="00A51711">
        <w:rPr>
          <w:sz w:val="26"/>
          <w:szCs w:val="26"/>
        </w:rPr>
        <w:t xml:space="preserve"> обязательств по </w:t>
      </w:r>
      <w:r w:rsidR="00E60D9D">
        <w:rPr>
          <w:sz w:val="26"/>
          <w:szCs w:val="26"/>
        </w:rPr>
        <w:t xml:space="preserve">Договору </w:t>
      </w:r>
      <w:r w:rsidR="003D1FE6">
        <w:rPr>
          <w:sz w:val="26"/>
          <w:szCs w:val="26"/>
        </w:rPr>
        <w:t>займа</w:t>
      </w:r>
      <w:r w:rsidR="00401722">
        <w:rPr>
          <w:sz w:val="26"/>
          <w:szCs w:val="26"/>
        </w:rPr>
        <w:t>.</w:t>
      </w:r>
    </w:p>
    <w:p w:rsidR="006B6C63" w:rsidRPr="00A51711" w:rsidRDefault="00694DE0" w:rsidP="00694DE0">
      <w:pPr>
        <w:jc w:val="both"/>
        <w:rPr>
          <w:sz w:val="26"/>
          <w:szCs w:val="26"/>
        </w:rPr>
      </w:pPr>
      <w:r>
        <w:rPr>
          <w:sz w:val="26"/>
          <w:szCs w:val="26"/>
        </w:rPr>
        <w:t xml:space="preserve">     </w:t>
      </w:r>
      <w:r w:rsidR="006B6C63" w:rsidRPr="00A51711">
        <w:rPr>
          <w:sz w:val="26"/>
          <w:szCs w:val="26"/>
        </w:rPr>
        <w:t>3.</w:t>
      </w:r>
      <w:r w:rsidR="00401722">
        <w:rPr>
          <w:sz w:val="26"/>
          <w:szCs w:val="26"/>
        </w:rPr>
        <w:t>1</w:t>
      </w:r>
      <w:r w:rsidR="00D931F5">
        <w:rPr>
          <w:sz w:val="26"/>
          <w:szCs w:val="26"/>
        </w:rPr>
        <w:t>2</w:t>
      </w:r>
      <w:r w:rsidR="006B6C63" w:rsidRPr="00A51711">
        <w:rPr>
          <w:sz w:val="26"/>
          <w:szCs w:val="26"/>
        </w:rPr>
        <w:t>. Решение о предоставлении поручительства или об отказе в предоставлении поручительства Фонда принимается уполномоченным органом Фонда, в порядке определенном соответствующим внутренним нормативном документом Фонда.</w:t>
      </w:r>
    </w:p>
    <w:p w:rsidR="006B6C63" w:rsidRPr="00A51711" w:rsidRDefault="00694DE0" w:rsidP="00694DE0">
      <w:pPr>
        <w:jc w:val="both"/>
        <w:rPr>
          <w:sz w:val="26"/>
          <w:szCs w:val="26"/>
        </w:rPr>
      </w:pPr>
      <w:r>
        <w:rPr>
          <w:sz w:val="26"/>
          <w:szCs w:val="26"/>
        </w:rPr>
        <w:lastRenderedPageBreak/>
        <w:t xml:space="preserve">      </w:t>
      </w:r>
      <w:r w:rsidR="006B6C63" w:rsidRPr="00A51711">
        <w:rPr>
          <w:sz w:val="26"/>
          <w:szCs w:val="26"/>
        </w:rPr>
        <w:t>3.1</w:t>
      </w:r>
      <w:r w:rsidR="00D931F5">
        <w:rPr>
          <w:sz w:val="26"/>
          <w:szCs w:val="26"/>
        </w:rPr>
        <w:t>3</w:t>
      </w:r>
      <w:r w:rsidR="006B6C63" w:rsidRPr="00A51711">
        <w:rPr>
          <w:sz w:val="26"/>
          <w:szCs w:val="26"/>
        </w:rPr>
        <w:t xml:space="preserve">. В случае принятия решения о предоставлении поручительства Фонд, </w:t>
      </w:r>
      <w:r w:rsidR="003D1FE6">
        <w:rPr>
          <w:sz w:val="26"/>
          <w:szCs w:val="26"/>
        </w:rPr>
        <w:t>микрофинансовая организация</w:t>
      </w:r>
      <w:r w:rsidR="006B6C63" w:rsidRPr="00A51711">
        <w:rPr>
          <w:sz w:val="26"/>
          <w:szCs w:val="26"/>
        </w:rPr>
        <w:t xml:space="preserve"> и </w:t>
      </w:r>
      <w:r w:rsidR="003D1FE6">
        <w:rPr>
          <w:sz w:val="26"/>
          <w:szCs w:val="26"/>
        </w:rPr>
        <w:t>заемщик</w:t>
      </w:r>
      <w:r w:rsidR="006B6C63" w:rsidRPr="00A51711">
        <w:rPr>
          <w:sz w:val="26"/>
          <w:szCs w:val="26"/>
        </w:rPr>
        <w:t xml:space="preserve"> заключают договор поручительства по типовой форме в соответствии </w:t>
      </w:r>
      <w:r w:rsidR="006B6C63" w:rsidRPr="00694DE0">
        <w:rPr>
          <w:sz w:val="26"/>
          <w:szCs w:val="26"/>
        </w:rPr>
        <w:t>с Приложени</w:t>
      </w:r>
      <w:r w:rsidR="00E60D9D" w:rsidRPr="00694DE0">
        <w:rPr>
          <w:sz w:val="26"/>
          <w:szCs w:val="26"/>
        </w:rPr>
        <w:t>ем</w:t>
      </w:r>
      <w:r w:rsidR="006B6C63" w:rsidRPr="00694DE0">
        <w:rPr>
          <w:sz w:val="26"/>
          <w:szCs w:val="26"/>
        </w:rPr>
        <w:t xml:space="preserve"> 3</w:t>
      </w:r>
      <w:r w:rsidR="00E60D9D" w:rsidRPr="00694DE0">
        <w:rPr>
          <w:sz w:val="26"/>
          <w:szCs w:val="26"/>
        </w:rPr>
        <w:t xml:space="preserve"> настоящего Регламента</w:t>
      </w:r>
      <w:r w:rsidR="006B6C63" w:rsidRPr="00694DE0">
        <w:rPr>
          <w:sz w:val="26"/>
          <w:szCs w:val="26"/>
        </w:rPr>
        <w:t>.</w:t>
      </w:r>
    </w:p>
    <w:p w:rsidR="006B6C63" w:rsidRPr="00CF0900" w:rsidRDefault="00694DE0" w:rsidP="00694DE0">
      <w:pPr>
        <w:jc w:val="both"/>
        <w:rPr>
          <w:sz w:val="26"/>
          <w:szCs w:val="26"/>
        </w:rPr>
      </w:pPr>
      <w:r>
        <w:rPr>
          <w:sz w:val="26"/>
          <w:szCs w:val="26"/>
        </w:rPr>
        <w:t xml:space="preserve">      </w:t>
      </w:r>
      <w:r w:rsidR="006B6C63" w:rsidRPr="00A51711">
        <w:rPr>
          <w:sz w:val="26"/>
          <w:szCs w:val="26"/>
        </w:rPr>
        <w:t>3.1</w:t>
      </w:r>
      <w:r w:rsidR="008973BA">
        <w:rPr>
          <w:sz w:val="26"/>
          <w:szCs w:val="26"/>
        </w:rPr>
        <w:t>4</w:t>
      </w:r>
      <w:r w:rsidR="006B6C63" w:rsidRPr="00A51711">
        <w:rPr>
          <w:sz w:val="26"/>
          <w:szCs w:val="26"/>
        </w:rPr>
        <w:t xml:space="preserve">. Договор поручительства вступает в силу после надлежащего исполнения </w:t>
      </w:r>
      <w:r w:rsidR="006B6C63" w:rsidRPr="00CF0900">
        <w:rPr>
          <w:sz w:val="26"/>
          <w:szCs w:val="26"/>
        </w:rPr>
        <w:t xml:space="preserve">обязательств </w:t>
      </w:r>
      <w:r w:rsidR="003D1FE6">
        <w:rPr>
          <w:sz w:val="26"/>
          <w:szCs w:val="26"/>
        </w:rPr>
        <w:t>заемщика</w:t>
      </w:r>
      <w:r w:rsidR="006B6C63" w:rsidRPr="00CF0900">
        <w:rPr>
          <w:sz w:val="26"/>
          <w:szCs w:val="26"/>
        </w:rPr>
        <w:t xml:space="preserve"> по оплате Фонду стоимости вознаграждения.</w:t>
      </w:r>
      <w:r w:rsidR="002D1CC7">
        <w:rPr>
          <w:sz w:val="26"/>
          <w:szCs w:val="26"/>
        </w:rPr>
        <w:t xml:space="preserve"> Допускается направление </w:t>
      </w:r>
      <w:r w:rsidR="002D1CC7" w:rsidRPr="002D1CC7">
        <w:rPr>
          <w:sz w:val="26"/>
          <w:szCs w:val="26"/>
        </w:rPr>
        <w:t>част</w:t>
      </w:r>
      <w:r w:rsidR="002D1CC7">
        <w:rPr>
          <w:sz w:val="26"/>
          <w:szCs w:val="26"/>
        </w:rPr>
        <w:t>и</w:t>
      </w:r>
      <w:r w:rsidR="002D1CC7" w:rsidRPr="002D1CC7">
        <w:rPr>
          <w:sz w:val="26"/>
          <w:szCs w:val="26"/>
        </w:rPr>
        <w:t xml:space="preserve"> заемных средств</w:t>
      </w:r>
      <w:r w:rsidR="00551637">
        <w:rPr>
          <w:sz w:val="26"/>
          <w:szCs w:val="26"/>
        </w:rPr>
        <w:t>, полученных заемщиком по Договору займа,</w:t>
      </w:r>
      <w:r w:rsidR="002D1CC7">
        <w:rPr>
          <w:sz w:val="26"/>
          <w:szCs w:val="26"/>
        </w:rPr>
        <w:t xml:space="preserve"> </w:t>
      </w:r>
      <w:r w:rsidR="002D1CC7" w:rsidRPr="002D1CC7">
        <w:rPr>
          <w:sz w:val="26"/>
          <w:szCs w:val="26"/>
        </w:rPr>
        <w:t>на уплату вознаграждения Фонду</w:t>
      </w:r>
      <w:r w:rsidR="00551637">
        <w:rPr>
          <w:sz w:val="26"/>
          <w:szCs w:val="26"/>
        </w:rPr>
        <w:t xml:space="preserve">. </w:t>
      </w:r>
    </w:p>
    <w:p w:rsidR="006B6C63" w:rsidRPr="00CF0900" w:rsidRDefault="00694DE0" w:rsidP="00694DE0">
      <w:pPr>
        <w:pStyle w:val="30"/>
        <w:spacing w:after="0"/>
        <w:ind w:left="0"/>
        <w:jc w:val="both"/>
        <w:rPr>
          <w:sz w:val="26"/>
          <w:szCs w:val="26"/>
        </w:rPr>
      </w:pPr>
      <w:r>
        <w:rPr>
          <w:sz w:val="26"/>
          <w:szCs w:val="26"/>
          <w:lang w:val="ru-RU"/>
        </w:rPr>
        <w:t xml:space="preserve">      </w:t>
      </w:r>
      <w:r w:rsidR="006B6C63" w:rsidRPr="00CF0900">
        <w:rPr>
          <w:sz w:val="26"/>
          <w:szCs w:val="26"/>
        </w:rPr>
        <w:t>3.1</w:t>
      </w:r>
      <w:r w:rsidR="008973BA" w:rsidRPr="00CF0900">
        <w:rPr>
          <w:sz w:val="26"/>
          <w:szCs w:val="26"/>
          <w:lang w:val="ru-RU"/>
        </w:rPr>
        <w:t>5</w:t>
      </w:r>
      <w:r w:rsidR="006B6C63" w:rsidRPr="00CF0900">
        <w:rPr>
          <w:sz w:val="26"/>
          <w:szCs w:val="26"/>
        </w:rPr>
        <w:t xml:space="preserve">. Размер вознаграждения за предоставляемое поручительство рассчитывается по следующей  формуле: </w:t>
      </w:r>
    </w:p>
    <w:p w:rsidR="000B6CD4" w:rsidRPr="00CF0900" w:rsidRDefault="000B6CD4" w:rsidP="000B6CD4">
      <w:pPr>
        <w:ind w:firstLine="567"/>
        <w:jc w:val="both"/>
      </w:pPr>
    </w:p>
    <w:p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3pt" o:ole="" fillcolor="window">
            <v:imagedata r:id="rId8" o:title=""/>
          </v:shape>
          <o:OLEObject Type="Embed" ProgID="Equation.3" ShapeID="_x0000_i1025" DrawAspect="Content" ObjectID="_1819790348" r:id="rId9"/>
        </w:object>
      </w:r>
      <w:r w:rsidRPr="00CF0900">
        <w:rPr>
          <w:rFonts w:eastAsia="Calibri"/>
          <w:spacing w:val="2"/>
          <w:position w:val="-28"/>
          <w:sz w:val="26"/>
          <w:szCs w:val="26"/>
          <w:lang w:eastAsia="en-US"/>
        </w:rPr>
        <w:t>,</w:t>
      </w:r>
    </w:p>
    <w:p w:rsidR="000B6CD4" w:rsidRPr="00CF0900" w:rsidRDefault="000B6CD4" w:rsidP="000B6CD4">
      <w:pPr>
        <w:ind w:firstLine="567"/>
        <w:rPr>
          <w:sz w:val="26"/>
          <w:szCs w:val="26"/>
        </w:rPr>
      </w:pPr>
      <w:r w:rsidRPr="00CF0900">
        <w:rPr>
          <w:sz w:val="26"/>
          <w:szCs w:val="26"/>
        </w:rPr>
        <w:t>где:</w:t>
      </w:r>
    </w:p>
    <w:p w:rsidR="000B6CD4" w:rsidRPr="00CF0900" w:rsidRDefault="000B6CD4" w:rsidP="000B6CD4">
      <w:pPr>
        <w:ind w:firstLine="567"/>
        <w:jc w:val="both"/>
        <w:rPr>
          <w:i/>
          <w:sz w:val="26"/>
          <w:szCs w:val="26"/>
        </w:rPr>
      </w:pPr>
      <w:r w:rsidRPr="00CF0900">
        <w:rPr>
          <w:i/>
          <w:sz w:val="26"/>
          <w:szCs w:val="26"/>
        </w:rPr>
        <w:t xml:space="preserve">Cr -  </w:t>
      </w:r>
      <w:r w:rsidRPr="00CF0900">
        <w:rPr>
          <w:sz w:val="26"/>
          <w:szCs w:val="26"/>
        </w:rPr>
        <w:t>размер вознаграждения за предоставляемое поручительство (в рублях),</w:t>
      </w:r>
    </w:p>
    <w:p w:rsidR="000B6CD4" w:rsidRPr="00CF0900" w:rsidRDefault="000B6CD4" w:rsidP="000B6CD4">
      <w:pPr>
        <w:ind w:firstLine="567"/>
        <w:jc w:val="both"/>
        <w:rPr>
          <w:i/>
          <w:sz w:val="26"/>
          <w:szCs w:val="26"/>
        </w:rPr>
      </w:pPr>
      <w:r w:rsidRPr="00CF0900">
        <w:rPr>
          <w:i/>
          <w:sz w:val="26"/>
          <w:szCs w:val="26"/>
        </w:rPr>
        <w:t xml:space="preserve">Pr – </w:t>
      </w:r>
      <w:r w:rsidRPr="00CF0900">
        <w:rPr>
          <w:sz w:val="26"/>
          <w:szCs w:val="26"/>
        </w:rPr>
        <w:t>объем (сумма) предоставляемого поручительства  (в рублях),</w:t>
      </w:r>
    </w:p>
    <w:p w:rsidR="000B6CD4" w:rsidRPr="00CF0900" w:rsidRDefault="000B6CD4" w:rsidP="000B6CD4">
      <w:pPr>
        <w:ind w:firstLine="567"/>
        <w:jc w:val="both"/>
        <w:rPr>
          <w:sz w:val="26"/>
          <w:szCs w:val="26"/>
        </w:rPr>
      </w:pPr>
      <w:r w:rsidRPr="00CF0900">
        <w:rPr>
          <w:i/>
          <w:sz w:val="26"/>
          <w:szCs w:val="26"/>
        </w:rPr>
        <w:t>Ck -</w:t>
      </w:r>
      <w:r w:rsidRPr="00CF0900">
        <w:rPr>
          <w:sz w:val="26"/>
          <w:szCs w:val="26"/>
        </w:rPr>
        <w:t xml:space="preserve">  срок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rsidR="00EE7367"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w:t>
      </w:r>
      <w:r w:rsidRPr="00B85B02">
        <w:rPr>
          <w:sz w:val="26"/>
          <w:szCs w:val="26"/>
        </w:rPr>
        <w:t>составляет</w:t>
      </w:r>
      <w:r w:rsidR="00EE7367">
        <w:rPr>
          <w:sz w:val="26"/>
          <w:szCs w:val="26"/>
        </w:rPr>
        <w:t>:</w:t>
      </w:r>
    </w:p>
    <w:p w:rsidR="0097159E" w:rsidRPr="0054787A" w:rsidRDefault="00174C1B" w:rsidP="0054787A">
      <w:pPr>
        <w:pStyle w:val="af8"/>
        <w:numPr>
          <w:ilvl w:val="0"/>
          <w:numId w:val="21"/>
        </w:numPr>
        <w:spacing w:before="240"/>
        <w:ind w:left="567" w:hanging="567"/>
        <w:jc w:val="both"/>
        <w:rPr>
          <w:sz w:val="26"/>
          <w:szCs w:val="26"/>
          <w:lang w:val="ru-RU"/>
        </w:rPr>
      </w:pPr>
      <w:r w:rsidRPr="0054787A">
        <w:rPr>
          <w:rFonts w:ascii="Times New Roman" w:hAnsi="Times New Roman"/>
          <w:sz w:val="26"/>
          <w:szCs w:val="26"/>
          <w:lang w:val="ru-RU"/>
        </w:rPr>
        <w:t xml:space="preserve">0,75 </w:t>
      </w:r>
      <w:r w:rsidR="00B85B02" w:rsidRPr="0054787A">
        <w:rPr>
          <w:rFonts w:ascii="Times New Roman" w:hAnsi="Times New Roman"/>
          <w:sz w:val="26"/>
          <w:szCs w:val="26"/>
          <w:lang w:val="ru-RU"/>
        </w:rPr>
        <w:t xml:space="preserve">(ноль целых семьдесят пять сотых) </w:t>
      </w:r>
      <w:r w:rsidR="000B6CD4" w:rsidRPr="0054787A">
        <w:rPr>
          <w:rFonts w:ascii="Times New Roman" w:hAnsi="Times New Roman"/>
          <w:sz w:val="26"/>
          <w:szCs w:val="26"/>
          <w:lang w:val="ru-RU"/>
        </w:rPr>
        <w:t>% годовых от объема (суммы) предоставляемого поручительства</w:t>
      </w:r>
      <w:r w:rsidR="0097159E" w:rsidRPr="0054787A">
        <w:rPr>
          <w:rFonts w:ascii="Times New Roman" w:hAnsi="Times New Roman"/>
          <w:sz w:val="26"/>
          <w:szCs w:val="26"/>
          <w:lang w:val="ru-RU"/>
        </w:rPr>
        <w:t>;</w:t>
      </w:r>
    </w:p>
    <w:p w:rsidR="0097159E" w:rsidRPr="00515ABB" w:rsidRDefault="00235F8E" w:rsidP="00D25B0B">
      <w:pPr>
        <w:pStyle w:val="af8"/>
        <w:numPr>
          <w:ilvl w:val="0"/>
          <w:numId w:val="21"/>
        </w:numPr>
        <w:spacing w:before="240"/>
        <w:ind w:left="567" w:hanging="567"/>
        <w:jc w:val="both"/>
        <w:rPr>
          <w:sz w:val="26"/>
          <w:szCs w:val="26"/>
          <w:lang w:val="ru-RU"/>
        </w:rPr>
      </w:pPr>
      <w:r w:rsidRPr="00D25B0B">
        <w:rPr>
          <w:sz w:val="26"/>
          <w:szCs w:val="26"/>
          <w:lang w:val="ru-RU"/>
        </w:rPr>
        <w:t xml:space="preserve"> </w:t>
      </w:r>
      <w:r w:rsidRPr="00515ABB">
        <w:rPr>
          <w:rFonts w:ascii="Times New Roman" w:hAnsi="Times New Roman"/>
          <w:sz w:val="26"/>
          <w:szCs w:val="26"/>
          <w:lang w:val="ru-RU"/>
        </w:rPr>
        <w:t xml:space="preserve">0,5 (ноль целых пять десятых) </w:t>
      </w:r>
      <w:r w:rsidR="0097159E" w:rsidRPr="00D25B0B">
        <w:rPr>
          <w:rFonts w:ascii="Times New Roman" w:hAnsi="Times New Roman"/>
          <w:sz w:val="26"/>
          <w:szCs w:val="26"/>
          <w:lang w:val="ru-RU"/>
        </w:rPr>
        <w:t>% годовых от объема (суммы) предоставляемого поручительства в случае предоставления Фондом поручительства за счет лимита на поддержку участников СВО,</w:t>
      </w:r>
    </w:p>
    <w:p w:rsidR="000B6CD4" w:rsidRPr="00062BBB" w:rsidRDefault="000B6CD4" w:rsidP="000B6CD4">
      <w:pPr>
        <w:ind w:firstLine="567"/>
        <w:jc w:val="both"/>
        <w:rPr>
          <w:sz w:val="26"/>
          <w:szCs w:val="26"/>
        </w:rPr>
      </w:pPr>
      <w:r w:rsidRPr="00062BBB">
        <w:rPr>
          <w:sz w:val="26"/>
          <w:szCs w:val="26"/>
        </w:rPr>
        <w:t>365 (366) - действительное число календарных дней в году.</w:t>
      </w:r>
    </w:p>
    <w:p w:rsidR="00B85B02" w:rsidRDefault="00B85B02" w:rsidP="00CF0900">
      <w:pPr>
        <w:ind w:firstLine="708"/>
        <w:jc w:val="both"/>
        <w:rPr>
          <w:sz w:val="26"/>
          <w:szCs w:val="26"/>
        </w:rPr>
      </w:pPr>
    </w:p>
    <w:p w:rsidR="00A25EF5" w:rsidRPr="00DC0832" w:rsidRDefault="00A25EF5" w:rsidP="00CF0900">
      <w:pPr>
        <w:ind w:firstLine="708"/>
        <w:jc w:val="both"/>
        <w:rPr>
          <w:sz w:val="26"/>
          <w:szCs w:val="26"/>
        </w:rPr>
      </w:pPr>
      <w:r w:rsidRPr="00DC0832">
        <w:rPr>
          <w:sz w:val="26"/>
          <w:szCs w:val="26"/>
        </w:rPr>
        <w:t xml:space="preserve">3.16. </w:t>
      </w:r>
      <w:r w:rsidR="00D35395" w:rsidRPr="00DC0832">
        <w:rPr>
          <w:sz w:val="26"/>
          <w:szCs w:val="26"/>
        </w:rPr>
        <w:t xml:space="preserve">В случае поступления соответствующего заявления </w:t>
      </w:r>
      <w:r w:rsidR="003D1FE6">
        <w:rPr>
          <w:sz w:val="26"/>
          <w:szCs w:val="26"/>
        </w:rPr>
        <w:t>заемщика</w:t>
      </w:r>
      <w:r w:rsidR="00D35395" w:rsidRPr="00DC0832">
        <w:rPr>
          <w:sz w:val="26"/>
          <w:szCs w:val="26"/>
        </w:rPr>
        <w:t xml:space="preserve"> Фонд вправе по решению Уполномоченного органа предоставить рассрочку</w:t>
      </w:r>
      <w:r w:rsidR="00211DE5" w:rsidRPr="00DC0832">
        <w:rPr>
          <w:sz w:val="26"/>
          <w:szCs w:val="26"/>
        </w:rPr>
        <w:t xml:space="preserve"> </w:t>
      </w:r>
      <w:r w:rsidR="00C26376" w:rsidRPr="00DC0832">
        <w:rPr>
          <w:sz w:val="26"/>
          <w:szCs w:val="26"/>
        </w:rPr>
        <w:t>уплаты вознаграждения</w:t>
      </w:r>
      <w:r w:rsidR="00BF1D15" w:rsidRPr="00DC0832">
        <w:rPr>
          <w:sz w:val="26"/>
          <w:szCs w:val="26"/>
        </w:rPr>
        <w:t xml:space="preserve"> </w:t>
      </w:r>
      <w:r w:rsidR="001069AA" w:rsidRPr="00DC0832">
        <w:rPr>
          <w:sz w:val="26"/>
          <w:szCs w:val="26"/>
        </w:rPr>
        <w:t xml:space="preserve">сроком до </w:t>
      </w:r>
      <w:r w:rsidR="00B85B02">
        <w:rPr>
          <w:sz w:val="26"/>
          <w:szCs w:val="26"/>
        </w:rPr>
        <w:t>12</w:t>
      </w:r>
      <w:r w:rsidR="001069AA" w:rsidRPr="00DC0832">
        <w:rPr>
          <w:sz w:val="26"/>
          <w:szCs w:val="26"/>
        </w:rPr>
        <w:t xml:space="preserve"> (</w:t>
      </w:r>
      <w:r w:rsidR="00B85B02">
        <w:rPr>
          <w:sz w:val="26"/>
          <w:szCs w:val="26"/>
        </w:rPr>
        <w:t>Двенадцати</w:t>
      </w:r>
      <w:r w:rsidR="001069AA" w:rsidRPr="00DC0832">
        <w:rPr>
          <w:sz w:val="26"/>
          <w:szCs w:val="26"/>
        </w:rPr>
        <w:t>) месяцев</w:t>
      </w:r>
      <w:r w:rsidR="00BE587F" w:rsidRPr="00DC0832">
        <w:rPr>
          <w:sz w:val="26"/>
          <w:szCs w:val="26"/>
        </w:rPr>
        <w:t xml:space="preserve"> и отсрочку уплаты вознаграждения на срок не более </w:t>
      </w:r>
      <w:r w:rsidR="00B85B02">
        <w:rPr>
          <w:sz w:val="26"/>
          <w:szCs w:val="26"/>
        </w:rPr>
        <w:t>6</w:t>
      </w:r>
      <w:r w:rsidR="00BE587F" w:rsidRPr="00DC0832">
        <w:rPr>
          <w:sz w:val="26"/>
          <w:szCs w:val="26"/>
        </w:rPr>
        <w:t xml:space="preserve"> (</w:t>
      </w:r>
      <w:r w:rsidR="00B85B02">
        <w:rPr>
          <w:sz w:val="26"/>
          <w:szCs w:val="26"/>
        </w:rPr>
        <w:t>Шести</w:t>
      </w:r>
      <w:r w:rsidR="00BE587F" w:rsidRPr="00DC0832">
        <w:rPr>
          <w:sz w:val="26"/>
          <w:szCs w:val="26"/>
        </w:rPr>
        <w:t>) месяцев</w:t>
      </w:r>
      <w:r w:rsidR="00C26376" w:rsidRPr="00DC0832">
        <w:rPr>
          <w:sz w:val="26"/>
          <w:szCs w:val="26"/>
        </w:rPr>
        <w:t>, в следующем порядке:</w:t>
      </w:r>
    </w:p>
    <w:p w:rsidR="00C26376" w:rsidRPr="00DC0832" w:rsidRDefault="00EF005C" w:rsidP="00C26376">
      <w:pPr>
        <w:ind w:firstLine="567"/>
        <w:jc w:val="both"/>
        <w:rPr>
          <w:sz w:val="26"/>
          <w:szCs w:val="26"/>
        </w:rPr>
      </w:pPr>
      <w:r w:rsidRPr="00DC0832">
        <w:rPr>
          <w:sz w:val="26"/>
          <w:szCs w:val="26"/>
        </w:rPr>
        <w:t xml:space="preserve">  </w:t>
      </w:r>
      <w:r w:rsidR="00C26376" w:rsidRPr="00DC0832">
        <w:rPr>
          <w:sz w:val="26"/>
          <w:szCs w:val="26"/>
        </w:rPr>
        <w:t>3.16.</w:t>
      </w:r>
      <w:r w:rsidR="0056449A" w:rsidRPr="00DC0832">
        <w:rPr>
          <w:sz w:val="26"/>
          <w:szCs w:val="26"/>
        </w:rPr>
        <w:t>1</w:t>
      </w:r>
      <w:r w:rsidR="00C26376" w:rsidRPr="00DC0832">
        <w:rPr>
          <w:sz w:val="26"/>
          <w:szCs w:val="26"/>
        </w:rPr>
        <w:t xml:space="preserve">. Сумма вознаграждения в размере </w:t>
      </w:r>
      <w:r w:rsidR="00211DE5" w:rsidRPr="00DC0832">
        <w:rPr>
          <w:sz w:val="26"/>
          <w:szCs w:val="26"/>
        </w:rPr>
        <w:t>30</w:t>
      </w:r>
      <w:r w:rsidR="00C26376" w:rsidRPr="00DC0832">
        <w:rPr>
          <w:sz w:val="26"/>
          <w:szCs w:val="26"/>
        </w:rPr>
        <w:t xml:space="preserve"> (</w:t>
      </w:r>
      <w:r w:rsidR="00211DE5" w:rsidRPr="00DC0832">
        <w:rPr>
          <w:sz w:val="26"/>
          <w:szCs w:val="26"/>
        </w:rPr>
        <w:t>тридцати</w:t>
      </w:r>
      <w:r w:rsidR="00C26376" w:rsidRPr="00DC0832">
        <w:rPr>
          <w:sz w:val="26"/>
          <w:szCs w:val="26"/>
        </w:rPr>
        <w:t>) процентов подлежит уплате Фонду единовременно, на основании выставленного Фондом счета, в срок не позднее 3 (трех) рабочих дней, с даты предоставления поручительства (заключения договора поручительства).</w:t>
      </w:r>
    </w:p>
    <w:p w:rsidR="000B6CD4" w:rsidRPr="00DC0832" w:rsidRDefault="00EF005C" w:rsidP="00C26376">
      <w:pPr>
        <w:ind w:firstLine="567"/>
        <w:jc w:val="both"/>
        <w:rPr>
          <w:sz w:val="26"/>
          <w:szCs w:val="26"/>
        </w:rPr>
      </w:pPr>
      <w:r w:rsidRPr="00DC0832">
        <w:rPr>
          <w:sz w:val="26"/>
          <w:szCs w:val="26"/>
        </w:rPr>
        <w:t xml:space="preserve">  </w:t>
      </w:r>
      <w:r w:rsidR="00C26376" w:rsidRPr="00DC0832">
        <w:rPr>
          <w:sz w:val="26"/>
          <w:szCs w:val="26"/>
        </w:rPr>
        <w:t>3.16.</w:t>
      </w:r>
      <w:r w:rsidR="0056449A" w:rsidRPr="00DC0832">
        <w:rPr>
          <w:sz w:val="26"/>
          <w:szCs w:val="26"/>
        </w:rPr>
        <w:t>2</w:t>
      </w:r>
      <w:r w:rsidR="00C26376" w:rsidRPr="00DC0832">
        <w:rPr>
          <w:sz w:val="26"/>
          <w:szCs w:val="26"/>
        </w:rPr>
        <w:t xml:space="preserve">.  Оставшаяся сумма вознаграждения перечисляется Фонду ежемесячно равными частями не позднее последнего рабочего дня календарного месяца, следующего за оплатой суммы вознаграждения, </w:t>
      </w:r>
      <w:r w:rsidR="0032059E" w:rsidRPr="00DC0832">
        <w:rPr>
          <w:sz w:val="26"/>
          <w:szCs w:val="26"/>
        </w:rPr>
        <w:t>указанной в</w:t>
      </w:r>
      <w:r w:rsidR="00C26376" w:rsidRPr="00DC0832">
        <w:rPr>
          <w:sz w:val="26"/>
          <w:szCs w:val="26"/>
        </w:rPr>
        <w:t xml:space="preserve"> пункт</w:t>
      </w:r>
      <w:r w:rsidR="0032059E" w:rsidRPr="00DC0832">
        <w:rPr>
          <w:sz w:val="26"/>
          <w:szCs w:val="26"/>
        </w:rPr>
        <w:t>е</w:t>
      </w:r>
      <w:r w:rsidR="00C26376" w:rsidRPr="00DC0832">
        <w:rPr>
          <w:sz w:val="26"/>
          <w:szCs w:val="26"/>
        </w:rPr>
        <w:t xml:space="preserve"> 3.16.</w:t>
      </w:r>
      <w:r w:rsidR="00FA64B1" w:rsidRPr="00DC0832">
        <w:rPr>
          <w:sz w:val="26"/>
          <w:szCs w:val="26"/>
        </w:rPr>
        <w:t>1</w:t>
      </w:r>
      <w:r w:rsidR="00C26376" w:rsidRPr="00DC0832">
        <w:rPr>
          <w:sz w:val="26"/>
          <w:szCs w:val="26"/>
        </w:rPr>
        <w:t xml:space="preserve"> настоящего Регламента</w:t>
      </w:r>
      <w:r w:rsidR="00BF1D15" w:rsidRPr="00DC0832">
        <w:rPr>
          <w:sz w:val="26"/>
          <w:szCs w:val="26"/>
        </w:rPr>
        <w:t>, путем перечисления денежных средств, в соответствии с условиями договора поручительства.</w:t>
      </w:r>
    </w:p>
    <w:p w:rsidR="00E30646" w:rsidRPr="00DC0832" w:rsidRDefault="00E30646" w:rsidP="00DC0832">
      <w:pPr>
        <w:ind w:firstLine="708"/>
        <w:jc w:val="both"/>
        <w:rPr>
          <w:sz w:val="26"/>
          <w:szCs w:val="26"/>
        </w:rPr>
      </w:pPr>
      <w:r w:rsidRPr="00694DE0">
        <w:rPr>
          <w:sz w:val="26"/>
          <w:szCs w:val="26"/>
        </w:rPr>
        <w:t>3.16</w:t>
      </w:r>
      <w:r w:rsidRPr="00DC0832">
        <w:rPr>
          <w:sz w:val="26"/>
          <w:szCs w:val="26"/>
        </w:rPr>
        <w:t>.</w:t>
      </w:r>
      <w:r w:rsidR="004F5554">
        <w:rPr>
          <w:sz w:val="26"/>
          <w:szCs w:val="26"/>
        </w:rPr>
        <w:t>3</w:t>
      </w:r>
      <w:r w:rsidRPr="00DC0832">
        <w:rPr>
          <w:sz w:val="26"/>
          <w:szCs w:val="26"/>
        </w:rPr>
        <w:t xml:space="preserve">. </w:t>
      </w:r>
      <w:r w:rsidR="004B2394" w:rsidRPr="00DC0832">
        <w:rPr>
          <w:sz w:val="26"/>
          <w:szCs w:val="26"/>
        </w:rPr>
        <w:t xml:space="preserve">При уплате </w:t>
      </w:r>
      <w:r w:rsidR="004F5554">
        <w:rPr>
          <w:sz w:val="26"/>
          <w:szCs w:val="26"/>
        </w:rPr>
        <w:t>заемщиком</w:t>
      </w:r>
      <w:r w:rsidR="004B2394" w:rsidRPr="00DC0832">
        <w:rPr>
          <w:sz w:val="26"/>
          <w:szCs w:val="26"/>
        </w:rPr>
        <w:t xml:space="preserve">  вознаграждения Фонду в порядке, определенном пунктами 3.16.1 – 3.16.</w:t>
      </w:r>
      <w:r w:rsidR="004F5554">
        <w:rPr>
          <w:sz w:val="26"/>
          <w:szCs w:val="26"/>
        </w:rPr>
        <w:t>2</w:t>
      </w:r>
      <w:r w:rsidR="004B2394" w:rsidRPr="00DC0832">
        <w:rPr>
          <w:sz w:val="26"/>
          <w:szCs w:val="26"/>
        </w:rPr>
        <w:t xml:space="preserve"> настоящего Регламента, при наличии </w:t>
      </w:r>
      <w:r w:rsidRPr="00DC0832">
        <w:rPr>
          <w:sz w:val="26"/>
          <w:szCs w:val="26"/>
        </w:rPr>
        <w:t xml:space="preserve">соответствующего заявления </w:t>
      </w:r>
      <w:r w:rsidR="004F5554">
        <w:rPr>
          <w:sz w:val="26"/>
          <w:szCs w:val="26"/>
        </w:rPr>
        <w:t>заемщика</w:t>
      </w:r>
      <w:r w:rsidR="004B2394" w:rsidRPr="00DC0832">
        <w:rPr>
          <w:sz w:val="26"/>
          <w:szCs w:val="26"/>
        </w:rPr>
        <w:t>,</w:t>
      </w:r>
      <w:r w:rsidRPr="00DC0832">
        <w:rPr>
          <w:sz w:val="26"/>
          <w:szCs w:val="26"/>
        </w:rPr>
        <w:t xml:space="preserve"> Фонд вправе по решению Уполномоченного органа предоставить отсрочку </w:t>
      </w:r>
      <w:bookmarkStart w:id="11" w:name="_Hlk37759467"/>
      <w:r w:rsidRPr="00DC0832">
        <w:rPr>
          <w:sz w:val="26"/>
          <w:szCs w:val="26"/>
        </w:rPr>
        <w:t>уплаты вознаграждения на срок не более 6 (шести) месяцев</w:t>
      </w:r>
      <w:bookmarkEnd w:id="11"/>
      <w:r w:rsidRPr="00DC0832">
        <w:rPr>
          <w:sz w:val="26"/>
          <w:szCs w:val="26"/>
        </w:rPr>
        <w:t>. При этом, изменения сроков уплаты вознаграждения, с учетом пролонгации, связанной с отсрочкой уплаты вознаграждения, не может превышать срока действия поручительства Фонда.</w:t>
      </w:r>
      <w:r w:rsidR="00BE4940" w:rsidRPr="00DC0832">
        <w:rPr>
          <w:sz w:val="26"/>
          <w:szCs w:val="26"/>
        </w:rPr>
        <w:t xml:space="preserve"> Отсрочка</w:t>
      </w:r>
      <w:r w:rsidR="00BE587F" w:rsidRPr="00DC0832">
        <w:rPr>
          <w:sz w:val="26"/>
          <w:szCs w:val="26"/>
        </w:rPr>
        <w:t xml:space="preserve"> уплаты вознаграждения </w:t>
      </w:r>
      <w:r w:rsidR="00BE4940" w:rsidRPr="00DC0832">
        <w:rPr>
          <w:sz w:val="26"/>
          <w:szCs w:val="26"/>
        </w:rPr>
        <w:t xml:space="preserve"> не распространяется</w:t>
      </w:r>
      <w:r w:rsidR="00BE587F" w:rsidRPr="00DC0832">
        <w:rPr>
          <w:sz w:val="26"/>
          <w:szCs w:val="26"/>
        </w:rPr>
        <w:t xml:space="preserve"> на сумм</w:t>
      </w:r>
      <w:r w:rsidR="00DC0832" w:rsidRPr="00DC0832">
        <w:rPr>
          <w:sz w:val="26"/>
          <w:szCs w:val="26"/>
        </w:rPr>
        <w:t>у</w:t>
      </w:r>
      <w:r w:rsidR="00BE587F" w:rsidRPr="00DC0832">
        <w:rPr>
          <w:sz w:val="26"/>
          <w:szCs w:val="26"/>
        </w:rPr>
        <w:t xml:space="preserve"> вознаграждения, указанн</w:t>
      </w:r>
      <w:r w:rsidR="00DC0832" w:rsidRPr="00DC0832">
        <w:rPr>
          <w:sz w:val="26"/>
          <w:szCs w:val="26"/>
        </w:rPr>
        <w:t>ую</w:t>
      </w:r>
      <w:r w:rsidR="00BE587F" w:rsidRPr="00DC0832">
        <w:rPr>
          <w:sz w:val="26"/>
          <w:szCs w:val="26"/>
        </w:rPr>
        <w:t xml:space="preserve"> в пункт</w:t>
      </w:r>
      <w:r w:rsidR="00DC0832" w:rsidRPr="00DC0832">
        <w:rPr>
          <w:sz w:val="26"/>
          <w:szCs w:val="26"/>
        </w:rPr>
        <w:t>е</w:t>
      </w:r>
      <w:r w:rsidR="00BE587F" w:rsidRPr="00DC0832">
        <w:rPr>
          <w:sz w:val="26"/>
          <w:szCs w:val="26"/>
        </w:rPr>
        <w:t xml:space="preserve"> 3.16.</w:t>
      </w:r>
      <w:r w:rsidR="00654D68" w:rsidRPr="00DC0832">
        <w:rPr>
          <w:sz w:val="26"/>
          <w:szCs w:val="26"/>
        </w:rPr>
        <w:t>1</w:t>
      </w:r>
      <w:r w:rsidR="00BE587F" w:rsidRPr="00DC0832">
        <w:rPr>
          <w:sz w:val="26"/>
          <w:szCs w:val="26"/>
        </w:rPr>
        <w:t xml:space="preserve"> настоящего Регламента.</w:t>
      </w:r>
    </w:p>
    <w:p w:rsidR="00E005DB" w:rsidRPr="00DC0832" w:rsidRDefault="00E30646" w:rsidP="00000D80">
      <w:pPr>
        <w:ind w:firstLine="567"/>
        <w:jc w:val="both"/>
        <w:rPr>
          <w:sz w:val="26"/>
          <w:szCs w:val="26"/>
        </w:rPr>
      </w:pPr>
      <w:r w:rsidRPr="00DC0832">
        <w:rPr>
          <w:sz w:val="26"/>
          <w:szCs w:val="26"/>
        </w:rPr>
        <w:lastRenderedPageBreak/>
        <w:t xml:space="preserve"> </w:t>
      </w:r>
      <w:r w:rsidR="00AE279F" w:rsidRPr="00DC0832">
        <w:rPr>
          <w:sz w:val="26"/>
          <w:szCs w:val="26"/>
        </w:rPr>
        <w:t>3.16.</w:t>
      </w:r>
      <w:r w:rsidR="004F5554">
        <w:rPr>
          <w:sz w:val="26"/>
          <w:szCs w:val="26"/>
        </w:rPr>
        <w:t>4</w:t>
      </w:r>
      <w:r w:rsidR="001967E9" w:rsidRPr="00DC0832">
        <w:t xml:space="preserve"> </w:t>
      </w:r>
      <w:r w:rsidR="001967E9" w:rsidRPr="00DC0832">
        <w:rPr>
          <w:sz w:val="26"/>
          <w:szCs w:val="26"/>
        </w:rPr>
        <w:t xml:space="preserve">В случае, если в период действия поручительства Фонда у </w:t>
      </w:r>
      <w:r w:rsidR="004F5554">
        <w:rPr>
          <w:sz w:val="26"/>
          <w:szCs w:val="26"/>
        </w:rPr>
        <w:t>заемщика</w:t>
      </w:r>
      <w:r w:rsidR="004B2394" w:rsidRPr="00DC0832">
        <w:rPr>
          <w:sz w:val="26"/>
          <w:szCs w:val="26"/>
        </w:rPr>
        <w:t>, уплачивающего вознаграждение Фонду в порядке, определенном пунктами 3.16.1 – 3.16.</w:t>
      </w:r>
      <w:r w:rsidR="004F5554">
        <w:rPr>
          <w:sz w:val="26"/>
          <w:szCs w:val="26"/>
        </w:rPr>
        <w:t>2</w:t>
      </w:r>
      <w:r w:rsidR="004B2394" w:rsidRPr="00DC0832">
        <w:rPr>
          <w:sz w:val="26"/>
          <w:szCs w:val="26"/>
        </w:rPr>
        <w:t xml:space="preserve"> настоящего Регламента,</w:t>
      </w:r>
      <w:r w:rsidR="001967E9" w:rsidRPr="00DC0832">
        <w:rPr>
          <w:sz w:val="26"/>
          <w:szCs w:val="26"/>
        </w:rPr>
        <w:t xml:space="preserve"> ухудшилось финансовое положение по обстоятельствам, не зависящим от </w:t>
      </w:r>
      <w:r w:rsidR="004F5554">
        <w:rPr>
          <w:sz w:val="26"/>
          <w:szCs w:val="26"/>
        </w:rPr>
        <w:t>заемщика</w:t>
      </w:r>
      <w:r w:rsidR="001967E9" w:rsidRPr="00DC0832">
        <w:rPr>
          <w:sz w:val="26"/>
          <w:szCs w:val="26"/>
        </w:rPr>
        <w:t xml:space="preserve">, то есть чрезвычайных и/или непредотвратимых при данных условиях обстоятельств (невозможность осуществления предпринимательской деятельности, в  связи с  реализацией государствами мер, направленных на предотвращение эпидемий или иных чрезвычайных ситуаций; увеличение стоимости материалов, товаров и других сопутствующих комплектующих, закупаемых и используемых </w:t>
      </w:r>
      <w:r w:rsidR="004F5554">
        <w:rPr>
          <w:sz w:val="26"/>
          <w:szCs w:val="26"/>
        </w:rPr>
        <w:t>заемщиком</w:t>
      </w:r>
      <w:r w:rsidR="001967E9" w:rsidRPr="00DC0832">
        <w:rPr>
          <w:sz w:val="26"/>
          <w:szCs w:val="26"/>
        </w:rPr>
        <w:t xml:space="preserve"> в предпринимательской деятельности, резкое понижение потребительского спроса на реализуемые </w:t>
      </w:r>
      <w:r w:rsidR="004F5554">
        <w:rPr>
          <w:sz w:val="26"/>
          <w:szCs w:val="26"/>
        </w:rPr>
        <w:t>заемщиком</w:t>
      </w:r>
      <w:r w:rsidR="001967E9" w:rsidRPr="00DC0832">
        <w:rPr>
          <w:sz w:val="26"/>
          <w:szCs w:val="26"/>
        </w:rPr>
        <w:t xml:space="preserve"> товары и/или услуги и прочее), то по решению уполномоченного органа Фонда на основании письменного обращения </w:t>
      </w:r>
      <w:r w:rsidR="004F5554">
        <w:rPr>
          <w:sz w:val="26"/>
          <w:szCs w:val="26"/>
        </w:rPr>
        <w:t>заемщика</w:t>
      </w:r>
      <w:r w:rsidR="001967E9" w:rsidRPr="00DC0832">
        <w:rPr>
          <w:sz w:val="26"/>
          <w:szCs w:val="26"/>
        </w:rPr>
        <w:t xml:space="preserve"> допускается отсрочка уплаты вознаграждения на срок не более  6  (шести) месяцев. </w:t>
      </w:r>
    </w:p>
    <w:p w:rsidR="00E005DB" w:rsidRPr="00DC0832" w:rsidRDefault="00E005DB" w:rsidP="00000D80">
      <w:pPr>
        <w:ind w:firstLine="567"/>
        <w:jc w:val="both"/>
        <w:rPr>
          <w:sz w:val="26"/>
          <w:szCs w:val="26"/>
        </w:rPr>
      </w:pPr>
      <w:r w:rsidRPr="00DC0832">
        <w:rPr>
          <w:sz w:val="26"/>
          <w:szCs w:val="26"/>
        </w:rPr>
        <w:t xml:space="preserve">При этом, изменения сроков уплаты вознаграждения, с учетом пролонгации, связанной с отсрочкой уплаты вознаграждения, не может превышать </w:t>
      </w:r>
      <w:r w:rsidR="00E30646" w:rsidRPr="00DC0832">
        <w:rPr>
          <w:sz w:val="26"/>
          <w:szCs w:val="26"/>
        </w:rPr>
        <w:t>с</w:t>
      </w:r>
      <w:r w:rsidRPr="00DC0832">
        <w:rPr>
          <w:sz w:val="26"/>
          <w:szCs w:val="26"/>
        </w:rPr>
        <w:t xml:space="preserve">рока </w:t>
      </w:r>
      <w:r w:rsidR="00E30646" w:rsidRPr="00DC0832">
        <w:rPr>
          <w:sz w:val="26"/>
          <w:szCs w:val="26"/>
        </w:rPr>
        <w:t>действия поручительства Фонда.</w:t>
      </w:r>
    </w:p>
    <w:p w:rsidR="00BE587F" w:rsidRPr="00C32709" w:rsidRDefault="00BE587F" w:rsidP="00000D80">
      <w:pPr>
        <w:ind w:firstLine="567"/>
        <w:jc w:val="both"/>
        <w:rPr>
          <w:sz w:val="26"/>
          <w:szCs w:val="26"/>
        </w:rPr>
      </w:pPr>
      <w:r w:rsidRPr="00DC0832">
        <w:rPr>
          <w:sz w:val="26"/>
          <w:szCs w:val="26"/>
        </w:rPr>
        <w:t>Отсрочка уплаты вознаграждения  не распространяется на сумм</w:t>
      </w:r>
      <w:r w:rsidR="00DC0832" w:rsidRPr="00DC0832">
        <w:rPr>
          <w:sz w:val="26"/>
          <w:szCs w:val="26"/>
        </w:rPr>
        <w:t>у</w:t>
      </w:r>
      <w:r w:rsidRPr="00DC0832">
        <w:rPr>
          <w:sz w:val="26"/>
          <w:szCs w:val="26"/>
        </w:rPr>
        <w:t xml:space="preserve"> вознаграждения, указанн</w:t>
      </w:r>
      <w:r w:rsidR="00DC0832" w:rsidRPr="00DC0832">
        <w:rPr>
          <w:sz w:val="26"/>
          <w:szCs w:val="26"/>
        </w:rPr>
        <w:t>ую</w:t>
      </w:r>
      <w:r w:rsidRPr="00DC0832">
        <w:rPr>
          <w:sz w:val="26"/>
          <w:szCs w:val="26"/>
        </w:rPr>
        <w:t xml:space="preserve"> в пункт</w:t>
      </w:r>
      <w:r w:rsidR="00DC0832" w:rsidRPr="00DC0832">
        <w:rPr>
          <w:sz w:val="26"/>
          <w:szCs w:val="26"/>
        </w:rPr>
        <w:t>е</w:t>
      </w:r>
      <w:r w:rsidRPr="00DC0832">
        <w:rPr>
          <w:sz w:val="26"/>
          <w:szCs w:val="26"/>
        </w:rPr>
        <w:t xml:space="preserve"> 3.16.</w:t>
      </w:r>
      <w:r w:rsidR="00654D68" w:rsidRPr="00DC0832">
        <w:rPr>
          <w:sz w:val="26"/>
          <w:szCs w:val="26"/>
        </w:rPr>
        <w:t>1</w:t>
      </w:r>
      <w:r w:rsidRPr="00DC0832">
        <w:rPr>
          <w:sz w:val="26"/>
          <w:szCs w:val="26"/>
        </w:rPr>
        <w:t>.</w:t>
      </w:r>
    </w:p>
    <w:p w:rsidR="001F4BDB" w:rsidRDefault="00EF005C" w:rsidP="001F4BDB">
      <w:pPr>
        <w:ind w:firstLine="567"/>
        <w:jc w:val="both"/>
        <w:rPr>
          <w:sz w:val="26"/>
          <w:szCs w:val="26"/>
        </w:rPr>
      </w:pPr>
      <w:r>
        <w:rPr>
          <w:sz w:val="26"/>
          <w:szCs w:val="26"/>
        </w:rPr>
        <w:t xml:space="preserve">  </w:t>
      </w:r>
      <w:r w:rsidR="001F4BDB" w:rsidRPr="004E7895">
        <w:rPr>
          <w:sz w:val="26"/>
          <w:szCs w:val="26"/>
        </w:rPr>
        <w:t>3.1</w:t>
      </w:r>
      <w:r w:rsidR="00FE497A">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продления срока действия договора</w:t>
      </w:r>
      <w:r w:rsidR="001F4BDB" w:rsidRPr="00DA2505">
        <w:rPr>
          <w:sz w:val="26"/>
          <w:szCs w:val="26"/>
        </w:rPr>
        <w:t xml:space="preserve"> </w:t>
      </w:r>
      <w:r w:rsidR="001F4BDB" w:rsidRPr="004E7895">
        <w:rPr>
          <w:sz w:val="26"/>
          <w:szCs w:val="26"/>
        </w:rPr>
        <w:t xml:space="preserve"> </w:t>
      </w:r>
      <w:r w:rsidR="001F4BDB" w:rsidRPr="00DA2505">
        <w:rPr>
          <w:sz w:val="26"/>
          <w:szCs w:val="26"/>
        </w:rPr>
        <w:t>поручительства</w:t>
      </w:r>
      <w:r w:rsidR="001F4BDB">
        <w:rPr>
          <w:sz w:val="26"/>
          <w:szCs w:val="26"/>
        </w:rPr>
        <w:t xml:space="preserve"> Фонда,</w:t>
      </w:r>
      <w:r w:rsidR="001F4BDB" w:rsidRPr="00DA2505">
        <w:rPr>
          <w:sz w:val="26"/>
          <w:szCs w:val="26"/>
        </w:rPr>
        <w:t xml:space="preserve">   Фондом производится </w:t>
      </w:r>
      <w:r w:rsidR="001F4BDB">
        <w:rPr>
          <w:sz w:val="26"/>
          <w:szCs w:val="26"/>
        </w:rPr>
        <w:t xml:space="preserve">расчет суммы дополнительного вознаграждения, подлежащего уплате </w:t>
      </w:r>
      <w:r w:rsidR="00217386">
        <w:rPr>
          <w:sz w:val="26"/>
          <w:szCs w:val="26"/>
        </w:rPr>
        <w:t>заемщиком</w:t>
      </w:r>
      <w:r w:rsidR="001F4BDB">
        <w:rPr>
          <w:sz w:val="26"/>
          <w:szCs w:val="26"/>
        </w:rPr>
        <w:t>, с учетом изменения срока действия договора поручительства</w:t>
      </w:r>
      <w:r w:rsidR="004F6633">
        <w:rPr>
          <w:sz w:val="26"/>
          <w:szCs w:val="26"/>
        </w:rPr>
        <w:t xml:space="preserve">. </w:t>
      </w:r>
    </w:p>
    <w:p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срока  действия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rsidR="001F4BDB" w:rsidRDefault="001F4BDB" w:rsidP="001F4BDB">
      <w:pPr>
        <w:ind w:firstLine="567"/>
        <w:jc w:val="both"/>
        <w:rPr>
          <w:sz w:val="26"/>
          <w:szCs w:val="26"/>
        </w:rPr>
      </w:pPr>
      <w:r w:rsidRPr="004E7895">
        <w:rPr>
          <w:sz w:val="26"/>
          <w:szCs w:val="26"/>
        </w:rPr>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w:t>
      </w:r>
      <w:r w:rsidR="00217386">
        <w:rPr>
          <w:sz w:val="26"/>
          <w:szCs w:val="26"/>
        </w:rPr>
        <w:t>заемщиком</w:t>
      </w:r>
      <w:r w:rsidRPr="004F6633">
        <w:rPr>
          <w:sz w:val="26"/>
          <w:szCs w:val="26"/>
        </w:rPr>
        <w:t xml:space="preserve">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w:t>
      </w:r>
      <w:r w:rsidR="00217386">
        <w:rPr>
          <w:sz w:val="26"/>
          <w:szCs w:val="26"/>
        </w:rPr>
        <w:t>заемщика</w:t>
      </w:r>
      <w:r w:rsidR="00411C7A" w:rsidRPr="00411C7A">
        <w:rPr>
          <w:sz w:val="26"/>
          <w:szCs w:val="26"/>
        </w:rPr>
        <w:t xml:space="preserve">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FE497A" w:rsidRPr="003B52A7">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FE497A" w:rsidRPr="003B52A7">
        <w:rPr>
          <w:sz w:val="26"/>
          <w:szCs w:val="26"/>
        </w:rPr>
        <w:t>7</w:t>
      </w:r>
      <w:r w:rsidR="001F4BDB" w:rsidRPr="003B52A7">
        <w:rPr>
          <w:sz w:val="26"/>
          <w:szCs w:val="26"/>
        </w:rPr>
        <w:t xml:space="preserve"> настоящего  Регламента, осуществляется по следующей формуле:</w:t>
      </w:r>
    </w:p>
    <w:p w:rsidR="001F4BDB" w:rsidRPr="003B52A7" w:rsidRDefault="001F4BDB" w:rsidP="001F4BDB">
      <w:pPr>
        <w:ind w:firstLine="567"/>
        <w:jc w:val="both"/>
        <w:rPr>
          <w:sz w:val="26"/>
          <w:szCs w:val="26"/>
        </w:rPr>
      </w:pPr>
    </w:p>
    <w:p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r w:rsidRPr="003B52A7">
        <w:rPr>
          <w:i/>
          <w:sz w:val="26"/>
          <w:szCs w:val="26"/>
          <w:lang w:val="en-US"/>
        </w:rPr>
        <w:t>Pr</w:t>
      </w:r>
      <w:r w:rsidRPr="003B52A7">
        <w:rPr>
          <w:i/>
          <w:sz w:val="26"/>
          <w:szCs w:val="26"/>
        </w:rPr>
        <w:t xml:space="preserve"> х </w:t>
      </w:r>
      <w:r w:rsidRPr="003B52A7">
        <w:rPr>
          <w:i/>
          <w:sz w:val="26"/>
          <w:szCs w:val="26"/>
          <w:lang w:val="en-US"/>
        </w:rPr>
        <w:t>S</w:t>
      </w:r>
      <w:r w:rsidRPr="003B52A7">
        <w:rPr>
          <w:i/>
          <w:sz w:val="26"/>
          <w:szCs w:val="26"/>
        </w:rPr>
        <w:t xml:space="preserve">з : 365 (366))  х Т  </w:t>
      </w:r>
    </w:p>
    <w:p w:rsidR="001F4BDB" w:rsidRPr="003B52A7" w:rsidRDefault="001F4BDB" w:rsidP="001F4BDB">
      <w:pPr>
        <w:ind w:firstLine="567"/>
        <w:jc w:val="both"/>
        <w:rPr>
          <w:sz w:val="26"/>
          <w:szCs w:val="26"/>
        </w:rPr>
      </w:pPr>
      <w:r w:rsidRPr="003B52A7">
        <w:rPr>
          <w:sz w:val="26"/>
          <w:szCs w:val="26"/>
        </w:rPr>
        <w:t>где:</w:t>
      </w:r>
    </w:p>
    <w:p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rsidR="001F4BDB" w:rsidRPr="003B52A7" w:rsidRDefault="001F4BDB" w:rsidP="001F4BDB">
      <w:pPr>
        <w:ind w:firstLine="567"/>
        <w:jc w:val="both"/>
        <w:rPr>
          <w:i/>
          <w:sz w:val="26"/>
          <w:szCs w:val="26"/>
        </w:rPr>
      </w:pPr>
      <w:r w:rsidRPr="003B52A7">
        <w:rPr>
          <w:i/>
          <w:sz w:val="26"/>
          <w:szCs w:val="26"/>
        </w:rPr>
        <w:t xml:space="preserve">Pr – </w:t>
      </w:r>
      <w:r w:rsidRPr="003B52A7">
        <w:rPr>
          <w:sz w:val="26"/>
          <w:szCs w:val="26"/>
        </w:rPr>
        <w:t>объем (сумма) предоставленного поручительства  (в рублях);</w:t>
      </w:r>
    </w:p>
    <w:p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rsidR="008B7779" w:rsidRPr="00BB2744" w:rsidRDefault="00BF1D15" w:rsidP="006B6C63">
      <w:pPr>
        <w:pStyle w:val="30"/>
        <w:spacing w:before="120" w:after="0"/>
        <w:ind w:left="0" w:firstLine="720"/>
        <w:jc w:val="both"/>
        <w:rPr>
          <w:i/>
          <w:sz w:val="26"/>
          <w:szCs w:val="26"/>
          <w:lang w:val="ru-RU"/>
        </w:rPr>
      </w:pPr>
      <w:r w:rsidRPr="00E03DE0">
        <w:rPr>
          <w:sz w:val="26"/>
          <w:szCs w:val="26"/>
        </w:rPr>
        <w:lastRenderedPageBreak/>
        <w:t>3.</w:t>
      </w:r>
      <w:r w:rsidR="00566095">
        <w:rPr>
          <w:sz w:val="26"/>
          <w:szCs w:val="26"/>
          <w:lang w:val="ru-RU"/>
        </w:rPr>
        <w:t>1</w:t>
      </w:r>
      <w:r w:rsidR="00E03DE0">
        <w:rPr>
          <w:sz w:val="26"/>
          <w:szCs w:val="26"/>
          <w:lang w:val="ru-RU"/>
        </w:rPr>
        <w:t>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E03DE0">
        <w:rPr>
          <w:sz w:val="26"/>
          <w:szCs w:val="26"/>
          <w:lang w:val="ru-RU"/>
        </w:rPr>
        <w:t>0</w:t>
      </w:r>
      <w:r w:rsidRPr="00E03DE0">
        <w:rPr>
          <w:sz w:val="26"/>
          <w:szCs w:val="26"/>
        </w:rPr>
        <w:t>.</w:t>
      </w:r>
      <w:r w:rsidRPr="00BB2744">
        <w:rPr>
          <w:sz w:val="26"/>
          <w:szCs w:val="26"/>
        </w:rPr>
        <w:t xml:space="preserve"> </w:t>
      </w:r>
      <w:r w:rsidR="00217386">
        <w:rPr>
          <w:sz w:val="26"/>
          <w:szCs w:val="26"/>
          <w:lang w:val="ru-RU"/>
        </w:rPr>
        <w:t>Микрофинансовая организация</w:t>
      </w:r>
      <w:r w:rsidRPr="00BB2744">
        <w:rPr>
          <w:sz w:val="26"/>
          <w:szCs w:val="26"/>
        </w:rPr>
        <w:t xml:space="preserve"> имеет право отозвать Заявку на любой стадии ее рассмотрения, до момента оплаты </w:t>
      </w:r>
      <w:r w:rsidR="00217386">
        <w:rPr>
          <w:sz w:val="26"/>
          <w:szCs w:val="26"/>
          <w:lang w:val="ru-RU"/>
        </w:rPr>
        <w:t>заемщиком</w:t>
      </w:r>
      <w:r w:rsidRPr="00BB2744">
        <w:rPr>
          <w:sz w:val="26"/>
          <w:szCs w:val="26"/>
        </w:rPr>
        <w:t xml:space="preserve"> вознаграждения за предоставляемое поручительство.</w:t>
      </w:r>
    </w:p>
    <w:p w:rsidR="0099504C" w:rsidRDefault="006B6C63" w:rsidP="0099504C">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E03DE0">
        <w:rPr>
          <w:sz w:val="26"/>
          <w:szCs w:val="26"/>
          <w:lang w:val="ru-RU"/>
        </w:rPr>
        <w:t>1</w:t>
      </w:r>
      <w:r w:rsidRPr="00E03DE0">
        <w:rPr>
          <w:sz w:val="26"/>
          <w:szCs w:val="26"/>
        </w:rPr>
        <w:t xml:space="preserve">. В срок не позднее </w:t>
      </w:r>
      <w:r w:rsidR="00A5609E">
        <w:rPr>
          <w:sz w:val="26"/>
          <w:szCs w:val="26"/>
          <w:lang w:val="ru-RU"/>
        </w:rPr>
        <w:t>10</w:t>
      </w:r>
      <w:r w:rsidRPr="00E03DE0">
        <w:rPr>
          <w:sz w:val="26"/>
          <w:szCs w:val="26"/>
        </w:rPr>
        <w:t xml:space="preserve"> (</w:t>
      </w:r>
      <w:r w:rsidR="00A5609E">
        <w:rPr>
          <w:sz w:val="26"/>
          <w:szCs w:val="26"/>
          <w:lang w:val="ru-RU"/>
        </w:rPr>
        <w:t>десяти</w:t>
      </w:r>
      <w:r w:rsidRPr="000A5872">
        <w:rPr>
          <w:sz w:val="26"/>
          <w:szCs w:val="26"/>
        </w:rPr>
        <w:t>) рабочих дней,</w:t>
      </w:r>
      <w:r w:rsidR="001D1792" w:rsidRPr="000A5872">
        <w:rPr>
          <w:sz w:val="26"/>
          <w:szCs w:val="26"/>
          <w:lang w:val="ru-RU"/>
        </w:rPr>
        <w:t xml:space="preserve"> с даты заключения договора </w:t>
      </w:r>
      <w:r w:rsidRPr="000A5872">
        <w:rPr>
          <w:sz w:val="26"/>
          <w:szCs w:val="26"/>
        </w:rPr>
        <w:t xml:space="preserve"> поручительства  </w:t>
      </w:r>
      <w:r w:rsidR="00217386">
        <w:rPr>
          <w:sz w:val="26"/>
          <w:szCs w:val="26"/>
          <w:lang w:val="ru-RU"/>
        </w:rPr>
        <w:t>микрофинансовая организация</w:t>
      </w:r>
      <w:r w:rsidR="0099504C" w:rsidRPr="0099504C">
        <w:rPr>
          <w:sz w:val="26"/>
          <w:szCs w:val="26"/>
          <w:lang w:val="ru-RU"/>
        </w:rPr>
        <w:t xml:space="preserve"> </w:t>
      </w:r>
      <w:r w:rsidR="00FA1C0B">
        <w:rPr>
          <w:sz w:val="26"/>
          <w:szCs w:val="26"/>
          <w:lang w:val="ru-RU"/>
        </w:rPr>
        <w:t xml:space="preserve"> </w:t>
      </w:r>
      <w:r w:rsidR="00953BAE" w:rsidRPr="003B52A7">
        <w:rPr>
          <w:sz w:val="26"/>
          <w:szCs w:val="26"/>
          <w:lang w:val="ru-RU"/>
        </w:rPr>
        <w:t>предоставляет Фонду</w:t>
      </w:r>
      <w:r w:rsidR="0099504C" w:rsidRPr="0099504C">
        <w:rPr>
          <w:sz w:val="26"/>
          <w:szCs w:val="26"/>
          <w:lang w:val="ru-RU"/>
        </w:rPr>
        <w:t xml:space="preserve"> заверенные копии следующих документов:</w:t>
      </w:r>
    </w:p>
    <w:p w:rsidR="00217386" w:rsidRPr="00217386" w:rsidRDefault="00217386" w:rsidP="00217386">
      <w:pPr>
        <w:pStyle w:val="30"/>
        <w:ind w:firstLine="720"/>
        <w:jc w:val="both"/>
        <w:rPr>
          <w:sz w:val="26"/>
          <w:szCs w:val="26"/>
          <w:lang w:val="ru-RU"/>
        </w:rPr>
      </w:pPr>
      <w:r w:rsidRPr="00217386">
        <w:rPr>
          <w:sz w:val="26"/>
          <w:szCs w:val="26"/>
          <w:lang w:val="ru-RU"/>
        </w:rPr>
        <w:t xml:space="preserve">- копию Договора </w:t>
      </w:r>
      <w:r>
        <w:rPr>
          <w:sz w:val="26"/>
          <w:szCs w:val="26"/>
          <w:lang w:val="ru-RU"/>
        </w:rPr>
        <w:t>займа</w:t>
      </w:r>
      <w:r w:rsidRPr="00217386">
        <w:rPr>
          <w:sz w:val="26"/>
          <w:szCs w:val="26"/>
          <w:lang w:val="ru-RU"/>
        </w:rPr>
        <w:t>, в обеспечение обязательств по которому было предоставлено поручительство Фонда;</w:t>
      </w:r>
    </w:p>
    <w:p w:rsidR="00217386" w:rsidRPr="00217386" w:rsidRDefault="00217386" w:rsidP="00217386">
      <w:pPr>
        <w:pStyle w:val="30"/>
        <w:ind w:firstLine="720"/>
        <w:jc w:val="both"/>
        <w:rPr>
          <w:sz w:val="26"/>
          <w:szCs w:val="26"/>
          <w:lang w:val="ru-RU"/>
        </w:rPr>
      </w:pPr>
      <w:r w:rsidRPr="00217386">
        <w:rPr>
          <w:sz w:val="26"/>
          <w:szCs w:val="26"/>
          <w:lang w:val="ru-RU"/>
        </w:rPr>
        <w:t xml:space="preserve">- копии договоров залога, заключенных с Заемщиком и (или) с третьими лицами, подтверждающих наличие обеспечения исполнения обязательств по договору </w:t>
      </w:r>
      <w:r w:rsidR="00511379">
        <w:rPr>
          <w:sz w:val="26"/>
          <w:szCs w:val="26"/>
          <w:lang w:val="ru-RU"/>
        </w:rPr>
        <w:t>займа</w:t>
      </w:r>
      <w:r w:rsidRPr="00217386">
        <w:rPr>
          <w:sz w:val="26"/>
          <w:szCs w:val="26"/>
          <w:lang w:val="ru-RU"/>
        </w:rPr>
        <w:t xml:space="preserve"> в виде движимого и (или) недвижимого имущества (при наличии);</w:t>
      </w:r>
    </w:p>
    <w:p w:rsidR="00217386" w:rsidRPr="00217386" w:rsidRDefault="00217386" w:rsidP="00217386">
      <w:pPr>
        <w:pStyle w:val="30"/>
        <w:ind w:firstLine="720"/>
        <w:jc w:val="both"/>
        <w:rPr>
          <w:sz w:val="26"/>
          <w:szCs w:val="26"/>
          <w:lang w:val="ru-RU"/>
        </w:rPr>
      </w:pPr>
      <w:r w:rsidRPr="00217386">
        <w:rPr>
          <w:sz w:val="26"/>
          <w:szCs w:val="26"/>
          <w:lang w:val="ru-RU"/>
        </w:rPr>
        <w:t>- копии договоров залога имущественных и неимущественных прав (прав требования по контрактам, залог авторских прав и т.п.) (при наличии);</w:t>
      </w:r>
    </w:p>
    <w:p w:rsidR="00217386" w:rsidRPr="00217386" w:rsidRDefault="00217386" w:rsidP="00217386">
      <w:pPr>
        <w:pStyle w:val="30"/>
        <w:ind w:firstLine="720"/>
        <w:jc w:val="both"/>
        <w:rPr>
          <w:sz w:val="26"/>
          <w:szCs w:val="26"/>
          <w:lang w:val="ru-RU"/>
        </w:rPr>
      </w:pPr>
      <w:r w:rsidRPr="00217386">
        <w:rPr>
          <w:sz w:val="26"/>
          <w:szCs w:val="26"/>
          <w:lang w:val="ru-RU"/>
        </w:rPr>
        <w:t xml:space="preserve"> - копии договоров страхования предмета залога и (или) страховых полисов,</w:t>
      </w:r>
      <w:r w:rsidR="00511379">
        <w:rPr>
          <w:sz w:val="26"/>
          <w:szCs w:val="26"/>
          <w:lang w:val="ru-RU"/>
        </w:rPr>
        <w:t xml:space="preserve">  </w:t>
      </w:r>
      <w:r w:rsidRPr="00217386">
        <w:rPr>
          <w:sz w:val="26"/>
          <w:szCs w:val="26"/>
          <w:lang w:val="ru-RU"/>
        </w:rPr>
        <w:t xml:space="preserve"> с приложением копий документов, подтверждающих оплату страховой премии (при наличии);</w:t>
      </w:r>
    </w:p>
    <w:p w:rsidR="00217386" w:rsidRPr="00217386" w:rsidRDefault="00217386" w:rsidP="00217386">
      <w:pPr>
        <w:pStyle w:val="30"/>
        <w:ind w:firstLine="720"/>
        <w:jc w:val="both"/>
        <w:rPr>
          <w:sz w:val="26"/>
          <w:szCs w:val="26"/>
          <w:lang w:val="ru-RU"/>
        </w:rPr>
      </w:pPr>
      <w:r w:rsidRPr="00217386">
        <w:rPr>
          <w:sz w:val="26"/>
          <w:szCs w:val="26"/>
          <w:lang w:val="ru-RU"/>
        </w:rPr>
        <w:t xml:space="preserve">- копии договоров поручительства, заключенных в обеспечение исполнения обязательств по Договору </w:t>
      </w:r>
      <w:r w:rsidR="000463EE">
        <w:rPr>
          <w:sz w:val="26"/>
          <w:szCs w:val="26"/>
          <w:lang w:val="ru-RU"/>
        </w:rPr>
        <w:t>займа</w:t>
      </w:r>
      <w:r w:rsidRPr="00217386">
        <w:rPr>
          <w:sz w:val="26"/>
          <w:szCs w:val="26"/>
          <w:lang w:val="ru-RU"/>
        </w:rPr>
        <w:t xml:space="preserve"> с третьими лицами (при наличии);</w:t>
      </w:r>
    </w:p>
    <w:p w:rsidR="00217386" w:rsidRPr="00217386" w:rsidRDefault="00217386" w:rsidP="00217386">
      <w:pPr>
        <w:pStyle w:val="30"/>
        <w:ind w:firstLine="720"/>
        <w:jc w:val="both"/>
        <w:rPr>
          <w:sz w:val="26"/>
          <w:szCs w:val="26"/>
          <w:lang w:val="ru-RU"/>
        </w:rPr>
      </w:pPr>
      <w:r w:rsidRPr="00217386">
        <w:rPr>
          <w:sz w:val="26"/>
          <w:szCs w:val="26"/>
          <w:lang w:val="ru-RU"/>
        </w:rPr>
        <w:t xml:space="preserve">- копии согласий (акцептов) на списание денежных средств со счета(ов) Заемщика и (или) третьих лиц, открытых в кредитной(ых) организации(ях) и заключенных в рамках Договора </w:t>
      </w:r>
      <w:r w:rsidR="00943D93">
        <w:rPr>
          <w:sz w:val="26"/>
          <w:szCs w:val="26"/>
          <w:lang w:val="ru-RU"/>
        </w:rPr>
        <w:t>займа (при наличии)</w:t>
      </w:r>
      <w:r w:rsidRPr="00217386">
        <w:rPr>
          <w:sz w:val="26"/>
          <w:szCs w:val="26"/>
          <w:lang w:val="ru-RU"/>
        </w:rPr>
        <w:t>;</w:t>
      </w:r>
    </w:p>
    <w:p w:rsidR="00217386" w:rsidRDefault="00217386" w:rsidP="00217386">
      <w:pPr>
        <w:pStyle w:val="30"/>
        <w:spacing w:after="0"/>
        <w:ind w:left="0" w:firstLine="720"/>
        <w:jc w:val="both"/>
        <w:rPr>
          <w:sz w:val="26"/>
          <w:szCs w:val="26"/>
          <w:lang w:val="ru-RU"/>
        </w:rPr>
      </w:pPr>
      <w:r w:rsidRPr="00217386">
        <w:rPr>
          <w:sz w:val="26"/>
          <w:szCs w:val="26"/>
          <w:lang w:val="ru-RU"/>
        </w:rPr>
        <w:t xml:space="preserve">- копии документов, подтверждающих предоставление </w:t>
      </w:r>
      <w:r w:rsidR="00943D93">
        <w:rPr>
          <w:sz w:val="26"/>
          <w:szCs w:val="26"/>
          <w:lang w:val="ru-RU"/>
        </w:rPr>
        <w:t>займа</w:t>
      </w:r>
      <w:r w:rsidRPr="00217386">
        <w:rPr>
          <w:sz w:val="26"/>
          <w:szCs w:val="26"/>
          <w:lang w:val="ru-RU"/>
        </w:rPr>
        <w:t xml:space="preserve"> и (или) перечисление денежных средств на расчетный счет Заемщика.</w:t>
      </w:r>
    </w:p>
    <w:p w:rsidR="0099504C" w:rsidRDefault="0099504C" w:rsidP="00511379">
      <w:pPr>
        <w:pStyle w:val="30"/>
        <w:spacing w:after="0"/>
        <w:ind w:left="0" w:firstLine="720"/>
        <w:jc w:val="both"/>
        <w:rPr>
          <w:sz w:val="26"/>
          <w:szCs w:val="26"/>
          <w:lang w:val="ru-RU"/>
        </w:rPr>
      </w:pPr>
      <w:r w:rsidRPr="0099504C">
        <w:rPr>
          <w:sz w:val="26"/>
          <w:szCs w:val="26"/>
          <w:lang w:val="ru-RU"/>
        </w:rPr>
        <w:t xml:space="preserve"> </w:t>
      </w:r>
    </w:p>
    <w:p w:rsidR="0099504C" w:rsidRDefault="0099504C" w:rsidP="0099504C">
      <w:pPr>
        <w:pStyle w:val="30"/>
        <w:spacing w:after="0"/>
        <w:ind w:left="0" w:firstLine="720"/>
        <w:jc w:val="both"/>
        <w:rPr>
          <w:sz w:val="26"/>
          <w:szCs w:val="26"/>
          <w:lang w:val="ru-RU"/>
        </w:rPr>
      </w:pPr>
      <w:r w:rsidRPr="0099504C">
        <w:rPr>
          <w:sz w:val="26"/>
          <w:szCs w:val="26"/>
          <w:lang w:val="ru-RU"/>
        </w:rPr>
        <w:t xml:space="preserve">Все документы, представляемые в Фонд, должны быть прошиты и заверены печатью и подписью уполномоченного сотрудника </w:t>
      </w:r>
      <w:r w:rsidR="006E718C">
        <w:rPr>
          <w:sz w:val="26"/>
          <w:szCs w:val="26"/>
          <w:lang w:val="ru-RU"/>
        </w:rPr>
        <w:t>микрофинансовой организации</w:t>
      </w:r>
      <w:r w:rsidRPr="0099504C">
        <w:rPr>
          <w:sz w:val="26"/>
          <w:szCs w:val="26"/>
          <w:lang w:val="ru-RU"/>
        </w:rPr>
        <w:t xml:space="preserve">. </w:t>
      </w:r>
    </w:p>
    <w:p w:rsidR="00D42C36" w:rsidRPr="000A5872" w:rsidRDefault="00D42C36" w:rsidP="006B6C63">
      <w:pPr>
        <w:ind w:firstLine="709"/>
        <w:jc w:val="both"/>
        <w:rPr>
          <w:sz w:val="26"/>
          <w:szCs w:val="26"/>
        </w:rPr>
      </w:pPr>
      <w:r w:rsidRPr="000A5872">
        <w:rPr>
          <w:sz w:val="26"/>
          <w:szCs w:val="26"/>
        </w:rPr>
        <w:t>3</w:t>
      </w:r>
      <w:r>
        <w:rPr>
          <w:sz w:val="26"/>
          <w:szCs w:val="26"/>
        </w:rPr>
        <w:t>.2</w:t>
      </w:r>
      <w:r w:rsidR="00E03DE0">
        <w:rPr>
          <w:sz w:val="26"/>
          <w:szCs w:val="26"/>
        </w:rPr>
        <w:t>2</w:t>
      </w:r>
      <w:r>
        <w:rPr>
          <w:sz w:val="26"/>
          <w:szCs w:val="26"/>
        </w:rPr>
        <w:t xml:space="preserve">. При внесении изменений в Договор </w:t>
      </w:r>
      <w:r w:rsidR="00AE087D">
        <w:rPr>
          <w:sz w:val="26"/>
          <w:szCs w:val="26"/>
        </w:rPr>
        <w:t>займа</w:t>
      </w:r>
      <w:r>
        <w:rPr>
          <w:sz w:val="26"/>
          <w:szCs w:val="26"/>
        </w:rPr>
        <w:t xml:space="preserve">, влекущих увеличение ответственности Фонда или иные неблагоприятные последствия для Фонда, </w:t>
      </w:r>
      <w:r w:rsidR="00AE087D">
        <w:rPr>
          <w:sz w:val="26"/>
          <w:szCs w:val="26"/>
        </w:rPr>
        <w:t>микрофинансовая организация</w:t>
      </w:r>
      <w:r>
        <w:rPr>
          <w:sz w:val="26"/>
          <w:szCs w:val="26"/>
        </w:rPr>
        <w:t xml:space="preserve"> обязан</w:t>
      </w:r>
      <w:r w:rsidR="00AE087D">
        <w:rPr>
          <w:sz w:val="26"/>
          <w:szCs w:val="26"/>
        </w:rPr>
        <w:t>а</w:t>
      </w:r>
      <w:r>
        <w:rPr>
          <w:sz w:val="26"/>
          <w:szCs w:val="26"/>
        </w:rPr>
        <w:t xml:space="preserve"> получить от Фонда предварительное письменное согласие на внесение этих изменений.</w:t>
      </w:r>
    </w:p>
    <w:p w:rsidR="006B6C63" w:rsidRDefault="006B6C63" w:rsidP="006B6C63">
      <w:pPr>
        <w:pStyle w:val="a3"/>
        <w:ind w:firstLine="709"/>
        <w:rPr>
          <w:sz w:val="26"/>
          <w:szCs w:val="26"/>
        </w:rPr>
      </w:pPr>
      <w:r w:rsidRPr="000A5872">
        <w:rPr>
          <w:sz w:val="26"/>
          <w:szCs w:val="26"/>
        </w:rPr>
        <w:t>3.2</w:t>
      </w:r>
      <w:r w:rsidR="00E03DE0" w:rsidRPr="000A5872">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rsidR="00E51515" w:rsidRPr="00E51515" w:rsidRDefault="00E51515" w:rsidP="00E51515">
      <w:pPr>
        <w:pStyle w:val="a3"/>
        <w:ind w:firstLine="709"/>
        <w:rPr>
          <w:sz w:val="26"/>
          <w:szCs w:val="26"/>
        </w:rPr>
      </w:pPr>
      <w:r w:rsidRPr="00E51515">
        <w:rPr>
          <w:sz w:val="26"/>
          <w:szCs w:val="26"/>
        </w:rPr>
        <w:t>3.24. Любые денежные обязательства Заемщика, в том числе  авансы, предварительные оплаты, отсрочки платежа, касающиеся исполнения обязанностей Заемщика по уплате вознаграждения за предоставление поручительства, в рамках настоящего Регламента не являются коммерческим кредитом по смыслу ст.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 предусмотренных ст. 317.1. Гражданского Кодекса РФ.</w:t>
      </w:r>
    </w:p>
    <w:p w:rsidR="006B6C63" w:rsidRPr="00A51711" w:rsidRDefault="006B6C63" w:rsidP="006B6C63">
      <w:pPr>
        <w:pStyle w:val="a3"/>
        <w:jc w:val="center"/>
        <w:rPr>
          <w:b/>
          <w:sz w:val="26"/>
          <w:szCs w:val="26"/>
          <w:lang w:val="ru-RU"/>
        </w:rPr>
      </w:pPr>
    </w:p>
    <w:p w:rsidR="001E1A01" w:rsidRPr="00A51711" w:rsidRDefault="001E1A01" w:rsidP="006B6C63">
      <w:pPr>
        <w:tabs>
          <w:tab w:val="left" w:pos="360"/>
        </w:tabs>
        <w:ind w:firstLine="709"/>
        <w:jc w:val="both"/>
        <w:rPr>
          <w:sz w:val="26"/>
          <w:szCs w:val="26"/>
        </w:rPr>
      </w:pPr>
    </w:p>
    <w:p w:rsidR="006B6C63" w:rsidRPr="00A51711" w:rsidRDefault="006B6C63" w:rsidP="006B6C63">
      <w:pPr>
        <w:widowControl w:val="0"/>
        <w:autoSpaceDE w:val="0"/>
        <w:autoSpaceDN w:val="0"/>
        <w:adjustRightInd w:val="0"/>
        <w:jc w:val="center"/>
        <w:rPr>
          <w:b/>
          <w:bCs/>
          <w:sz w:val="26"/>
          <w:szCs w:val="26"/>
        </w:rPr>
      </w:pPr>
    </w:p>
    <w:p w:rsidR="006B6C63" w:rsidRPr="00A51711" w:rsidRDefault="00F26D7C" w:rsidP="006B6C63">
      <w:pPr>
        <w:widowControl w:val="0"/>
        <w:autoSpaceDE w:val="0"/>
        <w:autoSpaceDN w:val="0"/>
        <w:adjustRightInd w:val="0"/>
        <w:jc w:val="center"/>
        <w:rPr>
          <w:b/>
          <w:bCs/>
          <w:sz w:val="26"/>
          <w:szCs w:val="26"/>
        </w:rPr>
      </w:pPr>
      <w:r>
        <w:rPr>
          <w:b/>
          <w:bCs/>
          <w:sz w:val="26"/>
          <w:szCs w:val="26"/>
        </w:rPr>
        <w:t>4</w:t>
      </w:r>
      <w:r w:rsidR="006B6C63" w:rsidRPr="00A51711">
        <w:rPr>
          <w:b/>
          <w:bCs/>
          <w:sz w:val="26"/>
          <w:szCs w:val="26"/>
        </w:rPr>
        <w:t xml:space="preserve">. Порядок исполнения обязательств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rsidR="006B6C63" w:rsidRPr="00A51711" w:rsidRDefault="00956C38" w:rsidP="006B6C63">
      <w:pPr>
        <w:ind w:firstLine="709"/>
        <w:jc w:val="both"/>
        <w:rPr>
          <w:sz w:val="26"/>
          <w:szCs w:val="26"/>
        </w:rPr>
      </w:pPr>
      <w:r>
        <w:rPr>
          <w:sz w:val="26"/>
          <w:szCs w:val="26"/>
        </w:rPr>
        <w:t>4</w:t>
      </w:r>
      <w:r w:rsidR="006B6C63" w:rsidRPr="00A51711">
        <w:rPr>
          <w:sz w:val="26"/>
          <w:szCs w:val="26"/>
        </w:rPr>
        <w:t xml:space="preserve">.1. В срок не более </w:t>
      </w:r>
      <w:r w:rsidR="0007615B" w:rsidRPr="0007615B">
        <w:rPr>
          <w:sz w:val="26"/>
          <w:szCs w:val="26"/>
        </w:rPr>
        <w:t>10</w:t>
      </w:r>
      <w:r w:rsidR="006B6C63" w:rsidRPr="00A51711">
        <w:rPr>
          <w:sz w:val="26"/>
          <w:szCs w:val="26"/>
        </w:rPr>
        <w:t xml:space="preserve"> (</w:t>
      </w:r>
      <w:r w:rsidR="0007615B">
        <w:rPr>
          <w:sz w:val="26"/>
          <w:szCs w:val="26"/>
        </w:rPr>
        <w:t>десяти</w:t>
      </w:r>
      <w:r w:rsidR="006B6C63" w:rsidRPr="00A51711">
        <w:rPr>
          <w:sz w:val="26"/>
          <w:szCs w:val="26"/>
        </w:rPr>
        <w:t xml:space="preserve">) рабочих дней с даты неисполнения/ненадлежащего исполнения </w:t>
      </w:r>
      <w:r w:rsidR="00AE087D">
        <w:rPr>
          <w:sz w:val="26"/>
          <w:szCs w:val="26"/>
        </w:rPr>
        <w:t>заемщиком</w:t>
      </w:r>
      <w:r w:rsidR="006B6C63" w:rsidRPr="00A51711">
        <w:rPr>
          <w:sz w:val="26"/>
          <w:szCs w:val="26"/>
        </w:rPr>
        <w:t xml:space="preserve"> обязательств по </w:t>
      </w:r>
      <w:r>
        <w:rPr>
          <w:sz w:val="26"/>
          <w:szCs w:val="26"/>
        </w:rPr>
        <w:t xml:space="preserve">договору </w:t>
      </w:r>
      <w:r w:rsidR="00AE087D">
        <w:rPr>
          <w:sz w:val="26"/>
          <w:szCs w:val="26"/>
        </w:rPr>
        <w:t>займа</w:t>
      </w:r>
      <w:r w:rsidR="006B6C63" w:rsidRPr="00A51711">
        <w:rPr>
          <w:sz w:val="26"/>
          <w:szCs w:val="26"/>
        </w:rPr>
        <w:t xml:space="preserve"> </w:t>
      </w:r>
      <w:r w:rsidR="00AE087D">
        <w:rPr>
          <w:sz w:val="26"/>
          <w:szCs w:val="26"/>
        </w:rPr>
        <w:t>микрофинансовая организация</w:t>
      </w:r>
      <w:r w:rsidR="006B6C63" w:rsidRPr="00A51711">
        <w:rPr>
          <w:sz w:val="26"/>
          <w:szCs w:val="26"/>
        </w:rPr>
        <w:t xml:space="preserve"> в письменном виде уведомляет Фонд об этом с указанием вида и суммы неисполненных </w:t>
      </w:r>
      <w:r w:rsidR="00AE087D">
        <w:rPr>
          <w:sz w:val="26"/>
          <w:szCs w:val="26"/>
        </w:rPr>
        <w:t>заемщиком</w:t>
      </w:r>
      <w:r w:rsidR="006B6C63" w:rsidRPr="00A51711">
        <w:rPr>
          <w:sz w:val="26"/>
          <w:szCs w:val="26"/>
        </w:rPr>
        <w:t xml:space="preserve"> обязательств и расчета задолженности </w:t>
      </w:r>
      <w:r w:rsidR="00AE087D">
        <w:rPr>
          <w:sz w:val="26"/>
          <w:szCs w:val="26"/>
        </w:rPr>
        <w:t>заемщика</w:t>
      </w:r>
      <w:r w:rsidR="006B6C63" w:rsidRPr="00A51711">
        <w:rPr>
          <w:sz w:val="26"/>
          <w:szCs w:val="26"/>
        </w:rPr>
        <w:t xml:space="preserve"> перед </w:t>
      </w:r>
      <w:r w:rsidR="00AE087D">
        <w:rPr>
          <w:sz w:val="26"/>
          <w:szCs w:val="26"/>
        </w:rPr>
        <w:t>микрофинансовой организацией</w:t>
      </w:r>
      <w:r w:rsidR="006B6C63" w:rsidRPr="00A51711">
        <w:rPr>
          <w:sz w:val="26"/>
          <w:szCs w:val="26"/>
        </w:rPr>
        <w:t>.</w:t>
      </w:r>
    </w:p>
    <w:p w:rsidR="00FE4C78" w:rsidRDefault="00956C38" w:rsidP="006B6C63">
      <w:pPr>
        <w:ind w:firstLine="709"/>
        <w:jc w:val="both"/>
        <w:rPr>
          <w:sz w:val="26"/>
          <w:szCs w:val="26"/>
        </w:rPr>
      </w:pPr>
      <w:r>
        <w:rPr>
          <w:sz w:val="26"/>
          <w:szCs w:val="26"/>
        </w:rPr>
        <w:t>4</w:t>
      </w:r>
      <w:r w:rsidR="006B6C63" w:rsidRPr="00A51711">
        <w:rPr>
          <w:sz w:val="26"/>
          <w:szCs w:val="26"/>
        </w:rPr>
        <w:t>.</w:t>
      </w:r>
      <w:r>
        <w:rPr>
          <w:sz w:val="26"/>
          <w:szCs w:val="26"/>
        </w:rPr>
        <w:t>2</w:t>
      </w:r>
      <w:r w:rsidR="006B6C63" w:rsidRPr="00A51711">
        <w:rPr>
          <w:sz w:val="26"/>
          <w:szCs w:val="26"/>
        </w:rPr>
        <w:t xml:space="preserve">. </w:t>
      </w:r>
      <w:r w:rsidR="006B6C63" w:rsidRPr="00A51711">
        <w:rPr>
          <w:sz w:val="26"/>
          <w:szCs w:val="26"/>
        </w:rPr>
        <w:tab/>
        <w:t>В течение</w:t>
      </w:r>
      <w:r w:rsidR="00917125">
        <w:rPr>
          <w:sz w:val="26"/>
          <w:szCs w:val="26"/>
        </w:rPr>
        <w:t xml:space="preserve"> не менее </w:t>
      </w:r>
      <w:r w:rsidR="006B6C63" w:rsidRPr="00A51711">
        <w:rPr>
          <w:sz w:val="26"/>
          <w:szCs w:val="26"/>
        </w:rPr>
        <w:t xml:space="preserve">90 (девяноста) календарных дней с даты неисполнения </w:t>
      </w:r>
      <w:r w:rsidR="00AE087D">
        <w:rPr>
          <w:sz w:val="26"/>
          <w:szCs w:val="26"/>
        </w:rPr>
        <w:t>заемщиком</w:t>
      </w:r>
      <w:r w:rsidR="006B6C63" w:rsidRPr="00A51711">
        <w:rPr>
          <w:sz w:val="26"/>
          <w:szCs w:val="26"/>
        </w:rPr>
        <w:t xml:space="preserve"> своих обязательств по </w:t>
      </w:r>
      <w:r>
        <w:rPr>
          <w:sz w:val="26"/>
          <w:szCs w:val="26"/>
        </w:rPr>
        <w:t xml:space="preserve">договору </w:t>
      </w:r>
      <w:r w:rsidR="00AE087D">
        <w:rPr>
          <w:sz w:val="26"/>
          <w:szCs w:val="26"/>
        </w:rPr>
        <w:t>займа</w:t>
      </w:r>
      <w:r w:rsidR="00917125">
        <w:rPr>
          <w:sz w:val="26"/>
          <w:szCs w:val="26"/>
        </w:rPr>
        <w:t>,</w:t>
      </w:r>
      <w:r w:rsidR="006B6C63" w:rsidRPr="00A51711">
        <w:rPr>
          <w:sz w:val="26"/>
          <w:szCs w:val="26"/>
        </w:rPr>
        <w:t xml:space="preserve">  </w:t>
      </w:r>
      <w:r w:rsidR="00AE087D">
        <w:rPr>
          <w:sz w:val="26"/>
          <w:szCs w:val="26"/>
        </w:rPr>
        <w:t>микрофинансовая организация</w:t>
      </w:r>
      <w:r w:rsidR="006B6C63" w:rsidRPr="00A51711">
        <w:rPr>
          <w:sz w:val="26"/>
          <w:szCs w:val="26"/>
        </w:rPr>
        <w:t xml:space="preserve"> обязан</w:t>
      </w:r>
      <w:r w:rsidR="00AE087D">
        <w:rPr>
          <w:sz w:val="26"/>
          <w:szCs w:val="26"/>
        </w:rPr>
        <w:t>а</w:t>
      </w:r>
      <w:r w:rsidR="006B6C63" w:rsidRPr="00A51711">
        <w:rPr>
          <w:sz w:val="26"/>
          <w:szCs w:val="26"/>
        </w:rPr>
        <w:t xml:space="preserve">  принять все разумные и доступные в сложившейся ситуации меры</w:t>
      </w:r>
      <w:r w:rsidR="00FE4C78">
        <w:rPr>
          <w:sz w:val="26"/>
          <w:szCs w:val="26"/>
        </w:rPr>
        <w:t>,</w:t>
      </w:r>
      <w:r w:rsidR="00EA37F6">
        <w:rPr>
          <w:sz w:val="26"/>
          <w:szCs w:val="26"/>
        </w:rPr>
        <w:t xml:space="preserve"> </w:t>
      </w:r>
      <w:r w:rsidR="00AE087D">
        <w:rPr>
          <w:sz w:val="26"/>
          <w:szCs w:val="26"/>
        </w:rPr>
        <w:t xml:space="preserve"> направленные на получение невозвращенной суммы обязательств, включая</w:t>
      </w:r>
      <w:r w:rsidR="00FE4C78">
        <w:rPr>
          <w:sz w:val="26"/>
          <w:szCs w:val="26"/>
        </w:rPr>
        <w:t>:</w:t>
      </w:r>
    </w:p>
    <w:p w:rsidR="00B95B40" w:rsidRDefault="00B95B40" w:rsidP="006B6C63">
      <w:pPr>
        <w:ind w:firstLine="709"/>
        <w:jc w:val="both"/>
        <w:rPr>
          <w:sz w:val="26"/>
          <w:szCs w:val="26"/>
        </w:rPr>
      </w:pPr>
      <w:r w:rsidRPr="00B95B40">
        <w:rPr>
          <w:sz w:val="26"/>
          <w:szCs w:val="26"/>
        </w:rPr>
        <w:t xml:space="preserve">- предъявление требования </w:t>
      </w:r>
      <w:r w:rsidR="00AE087D">
        <w:rPr>
          <w:sz w:val="26"/>
          <w:szCs w:val="26"/>
        </w:rPr>
        <w:t>заемщику</w:t>
      </w:r>
      <w:r w:rsidRPr="00B95B40">
        <w:rPr>
          <w:sz w:val="26"/>
          <w:szCs w:val="26"/>
        </w:rPr>
        <w:t xml:space="preserve"> об исполнении нарушенных обязательств;</w:t>
      </w:r>
    </w:p>
    <w:p w:rsidR="00EE1B4B" w:rsidRDefault="00EE1B4B" w:rsidP="006B6C63">
      <w:pPr>
        <w:ind w:firstLine="709"/>
        <w:jc w:val="both"/>
        <w:rPr>
          <w:sz w:val="26"/>
          <w:szCs w:val="26"/>
        </w:rPr>
      </w:pPr>
      <w:r>
        <w:rPr>
          <w:sz w:val="26"/>
          <w:szCs w:val="26"/>
        </w:rPr>
        <w:t>- списание денежных средств на условиях заранее данного акцепта со счетов заемщика и его поручителей (за исключением Фонда), открытых в кредитных организациях (при наличии);</w:t>
      </w:r>
    </w:p>
    <w:p w:rsidR="00EE1B4B" w:rsidRDefault="00EE1B4B" w:rsidP="006B6C63">
      <w:pPr>
        <w:ind w:firstLine="709"/>
        <w:jc w:val="both"/>
        <w:rPr>
          <w:sz w:val="26"/>
          <w:szCs w:val="26"/>
        </w:rPr>
      </w:pPr>
      <w:r>
        <w:rPr>
          <w:sz w:val="26"/>
          <w:szCs w:val="26"/>
        </w:rPr>
        <w:t>- досудебное обращение взыскания на предмет залога;</w:t>
      </w:r>
    </w:p>
    <w:p w:rsidR="00EE1B4B" w:rsidRDefault="00EE1B4B" w:rsidP="006B6C63">
      <w:pPr>
        <w:ind w:firstLine="709"/>
        <w:jc w:val="both"/>
        <w:rPr>
          <w:sz w:val="26"/>
          <w:szCs w:val="26"/>
        </w:rPr>
      </w:pPr>
      <w:r w:rsidRPr="00EE1B4B">
        <w:rPr>
          <w:sz w:val="26"/>
          <w:szCs w:val="26"/>
        </w:rPr>
        <w:t xml:space="preserve">- удовлетворение требований путем зачета против требования </w:t>
      </w:r>
      <w:r>
        <w:rPr>
          <w:sz w:val="26"/>
          <w:szCs w:val="26"/>
        </w:rPr>
        <w:t>заемщика</w:t>
      </w:r>
      <w:r w:rsidRPr="00EE1B4B">
        <w:rPr>
          <w:sz w:val="26"/>
          <w:szCs w:val="26"/>
        </w:rPr>
        <w:t xml:space="preserve">, если требование </w:t>
      </w:r>
      <w:r>
        <w:rPr>
          <w:sz w:val="26"/>
          <w:szCs w:val="26"/>
        </w:rPr>
        <w:t>микрофинансовой организации</w:t>
      </w:r>
      <w:r w:rsidRPr="00EE1B4B">
        <w:rPr>
          <w:sz w:val="26"/>
          <w:szCs w:val="26"/>
        </w:rPr>
        <w:t xml:space="preserve"> может быть удовлетворено путем зачета;</w:t>
      </w:r>
    </w:p>
    <w:p w:rsidR="00B95B40" w:rsidRDefault="00B95B40" w:rsidP="006B6C63">
      <w:pPr>
        <w:ind w:firstLine="709"/>
        <w:jc w:val="both"/>
        <w:rPr>
          <w:sz w:val="26"/>
          <w:szCs w:val="26"/>
        </w:rPr>
      </w:pPr>
      <w:r w:rsidRPr="00B95B40">
        <w:rPr>
          <w:sz w:val="26"/>
          <w:szCs w:val="26"/>
        </w:rPr>
        <w:t xml:space="preserve">- предъявление требований по поручительству и (или) независимой гарантии третьих лиц (за исключением Фонда); </w:t>
      </w:r>
    </w:p>
    <w:p w:rsidR="00BC3E89" w:rsidRDefault="00B95B40" w:rsidP="006B6C63">
      <w:pPr>
        <w:ind w:firstLine="709"/>
        <w:jc w:val="both"/>
        <w:rPr>
          <w:sz w:val="26"/>
          <w:szCs w:val="26"/>
        </w:rPr>
      </w:pPr>
      <w:r w:rsidRPr="00B95B40">
        <w:rPr>
          <w:sz w:val="26"/>
          <w:szCs w:val="26"/>
        </w:rPr>
        <w:t xml:space="preserve"> - предъявление иск</w:t>
      </w:r>
      <w:r w:rsidR="00BC3E89">
        <w:rPr>
          <w:sz w:val="26"/>
          <w:szCs w:val="26"/>
        </w:rPr>
        <w:t xml:space="preserve">а в суд о принудительном взыскании суммы задолженности с заемщика, поручителей (за исключением Фонда), об обращении взыскания на предмет залога, предъявление требований по независимой гарантии; </w:t>
      </w:r>
    </w:p>
    <w:p w:rsidR="00917125" w:rsidRDefault="002D08D0" w:rsidP="006B6C63">
      <w:pPr>
        <w:ind w:firstLine="709"/>
        <w:jc w:val="both"/>
        <w:rPr>
          <w:sz w:val="26"/>
          <w:szCs w:val="26"/>
        </w:rPr>
      </w:pPr>
      <w:r>
        <w:rPr>
          <w:sz w:val="26"/>
          <w:szCs w:val="26"/>
        </w:rPr>
        <w:t>-</w:t>
      </w:r>
      <w:r w:rsidR="00BC3E89">
        <w:rPr>
          <w:sz w:val="26"/>
          <w:szCs w:val="26"/>
        </w:rPr>
        <w:t xml:space="preserve"> выполнение иных мер.  </w:t>
      </w:r>
      <w:r>
        <w:rPr>
          <w:sz w:val="26"/>
          <w:szCs w:val="26"/>
        </w:rPr>
        <w:t xml:space="preserve"> </w:t>
      </w:r>
    </w:p>
    <w:p w:rsidR="006B6C63" w:rsidRPr="00A51711" w:rsidRDefault="00D65EE9" w:rsidP="006B6C63">
      <w:pPr>
        <w:ind w:firstLine="709"/>
        <w:jc w:val="both"/>
        <w:rPr>
          <w:sz w:val="26"/>
          <w:szCs w:val="26"/>
        </w:rPr>
      </w:pPr>
      <w:r>
        <w:rPr>
          <w:sz w:val="26"/>
          <w:szCs w:val="26"/>
        </w:rPr>
        <w:t>4</w:t>
      </w:r>
      <w:r w:rsidR="006B6C63" w:rsidRPr="00A51711">
        <w:rPr>
          <w:sz w:val="26"/>
          <w:szCs w:val="26"/>
        </w:rPr>
        <w:t>.</w:t>
      </w:r>
      <w:r>
        <w:rPr>
          <w:sz w:val="26"/>
          <w:szCs w:val="26"/>
        </w:rPr>
        <w:t>3</w:t>
      </w:r>
      <w:r w:rsidR="006B6C63" w:rsidRPr="00A51711">
        <w:rPr>
          <w:sz w:val="26"/>
          <w:szCs w:val="26"/>
        </w:rPr>
        <w:t xml:space="preserve">. По истечении </w:t>
      </w:r>
      <w:r w:rsidR="00AB02C7">
        <w:rPr>
          <w:sz w:val="26"/>
          <w:szCs w:val="26"/>
        </w:rPr>
        <w:t>сроков выполнения процедур, указанных в пункте 4</w:t>
      </w:r>
      <w:r>
        <w:rPr>
          <w:sz w:val="26"/>
          <w:szCs w:val="26"/>
        </w:rPr>
        <w:t>.2</w:t>
      </w:r>
      <w:r w:rsidR="00AB02C7">
        <w:rPr>
          <w:sz w:val="26"/>
          <w:szCs w:val="26"/>
        </w:rPr>
        <w:t xml:space="preserve"> настоящего Регламента, если сумма задолженности по договору </w:t>
      </w:r>
      <w:r w:rsidR="00BC3E89">
        <w:rPr>
          <w:sz w:val="26"/>
          <w:szCs w:val="26"/>
        </w:rPr>
        <w:t>займа</w:t>
      </w:r>
      <w:r w:rsidR="00AB02C7">
        <w:rPr>
          <w:sz w:val="26"/>
          <w:szCs w:val="26"/>
        </w:rPr>
        <w:t xml:space="preserve"> не была погашена перед </w:t>
      </w:r>
      <w:r w:rsidR="00BC3E89">
        <w:rPr>
          <w:sz w:val="26"/>
          <w:szCs w:val="26"/>
        </w:rPr>
        <w:t>микрофинансовой организацией</w:t>
      </w:r>
      <w:r w:rsidR="00AB02C7">
        <w:rPr>
          <w:sz w:val="26"/>
          <w:szCs w:val="26"/>
        </w:rPr>
        <w:t xml:space="preserve">, </w:t>
      </w:r>
      <w:r w:rsidR="00BC3E89">
        <w:rPr>
          <w:sz w:val="26"/>
          <w:szCs w:val="26"/>
        </w:rPr>
        <w:t xml:space="preserve">последняя </w:t>
      </w:r>
      <w:r w:rsidR="000338F6">
        <w:rPr>
          <w:sz w:val="26"/>
          <w:szCs w:val="26"/>
        </w:rPr>
        <w:t xml:space="preserve"> предъявляет </w:t>
      </w:r>
      <w:r w:rsidR="006B6C63" w:rsidRPr="00A51711">
        <w:rPr>
          <w:sz w:val="26"/>
          <w:szCs w:val="26"/>
        </w:rPr>
        <w:t>требование к Фонду, в котором указывается:</w:t>
      </w:r>
    </w:p>
    <w:p w:rsidR="006B6C63" w:rsidRPr="00A51711" w:rsidRDefault="00D138AA" w:rsidP="006B6C63">
      <w:pPr>
        <w:ind w:firstLine="709"/>
        <w:jc w:val="both"/>
        <w:rPr>
          <w:sz w:val="26"/>
          <w:szCs w:val="26"/>
        </w:rPr>
      </w:pPr>
      <w:r>
        <w:rPr>
          <w:sz w:val="26"/>
          <w:szCs w:val="26"/>
        </w:rPr>
        <w:t xml:space="preserve">- </w:t>
      </w:r>
      <w:r w:rsidR="006B6C63"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w:t>
      </w:r>
      <w:r w:rsidR="00D9168B">
        <w:rPr>
          <w:sz w:val="26"/>
          <w:szCs w:val="26"/>
        </w:rPr>
        <w:t>микрофинансовой организации</w:t>
      </w:r>
      <w:r w:rsidR="00AB02C7">
        <w:rPr>
          <w:sz w:val="26"/>
          <w:szCs w:val="26"/>
        </w:rPr>
        <w:t xml:space="preserve"> и </w:t>
      </w:r>
      <w:r w:rsidR="00D9168B">
        <w:rPr>
          <w:sz w:val="26"/>
          <w:szCs w:val="26"/>
        </w:rPr>
        <w:t>заемщика</w:t>
      </w:r>
      <w:r w:rsidR="00AB02C7">
        <w:rPr>
          <w:sz w:val="26"/>
          <w:szCs w:val="26"/>
        </w:rPr>
        <w:t>)</w:t>
      </w:r>
      <w:r w:rsidR="006B6C63" w:rsidRPr="00A51711">
        <w:rPr>
          <w:sz w:val="26"/>
          <w:szCs w:val="26"/>
        </w:rPr>
        <w:t>;</w:t>
      </w:r>
    </w:p>
    <w:p w:rsidR="006B6C63" w:rsidRDefault="00D138AA" w:rsidP="006B6C63">
      <w:pPr>
        <w:ind w:firstLine="709"/>
        <w:jc w:val="both"/>
        <w:rPr>
          <w:sz w:val="26"/>
          <w:szCs w:val="26"/>
        </w:rPr>
      </w:pPr>
      <w:r>
        <w:rPr>
          <w:sz w:val="26"/>
          <w:szCs w:val="26"/>
        </w:rPr>
        <w:t xml:space="preserve">- </w:t>
      </w:r>
      <w:r w:rsidR="006B6C63" w:rsidRPr="00A51711">
        <w:rPr>
          <w:sz w:val="26"/>
          <w:szCs w:val="26"/>
        </w:rPr>
        <w:t xml:space="preserve">реквизиты </w:t>
      </w:r>
      <w:r>
        <w:rPr>
          <w:sz w:val="26"/>
          <w:szCs w:val="26"/>
        </w:rPr>
        <w:t xml:space="preserve">договора </w:t>
      </w:r>
      <w:r w:rsidR="00D9168B">
        <w:rPr>
          <w:sz w:val="26"/>
          <w:szCs w:val="26"/>
        </w:rPr>
        <w:t>займа</w:t>
      </w:r>
      <w:r w:rsidR="00AB02C7">
        <w:rPr>
          <w:sz w:val="26"/>
          <w:szCs w:val="26"/>
        </w:rPr>
        <w:t xml:space="preserve"> (дата заключения, номер договора, наименование </w:t>
      </w:r>
      <w:r w:rsidR="007D0C1A">
        <w:rPr>
          <w:sz w:val="26"/>
          <w:szCs w:val="26"/>
        </w:rPr>
        <w:t>микрофинансовой организации</w:t>
      </w:r>
      <w:r>
        <w:rPr>
          <w:sz w:val="26"/>
          <w:szCs w:val="26"/>
        </w:rPr>
        <w:t xml:space="preserve"> </w:t>
      </w:r>
      <w:r w:rsidR="00AB02C7">
        <w:rPr>
          <w:sz w:val="26"/>
          <w:szCs w:val="26"/>
        </w:rPr>
        <w:t xml:space="preserve"> и </w:t>
      </w:r>
      <w:r w:rsidR="007D0C1A">
        <w:rPr>
          <w:sz w:val="26"/>
          <w:szCs w:val="26"/>
        </w:rPr>
        <w:t>заемщика</w:t>
      </w:r>
      <w:r w:rsidR="00AB02C7">
        <w:rPr>
          <w:sz w:val="26"/>
          <w:szCs w:val="26"/>
        </w:rPr>
        <w:t>)</w:t>
      </w:r>
      <w:r w:rsidR="006B6C63" w:rsidRPr="00A51711">
        <w:rPr>
          <w:sz w:val="26"/>
          <w:szCs w:val="26"/>
        </w:rPr>
        <w:t>;</w:t>
      </w:r>
    </w:p>
    <w:p w:rsidR="00D138AA" w:rsidRPr="00A51711" w:rsidRDefault="00D138AA" w:rsidP="006B6C63">
      <w:pPr>
        <w:ind w:firstLine="709"/>
        <w:jc w:val="both"/>
        <w:rPr>
          <w:sz w:val="26"/>
          <w:szCs w:val="26"/>
        </w:rPr>
      </w:pPr>
      <w:r>
        <w:rPr>
          <w:sz w:val="26"/>
          <w:szCs w:val="26"/>
        </w:rPr>
        <w:t xml:space="preserve">- сумма требования к Фонду по  сумме (части суммы) задолженности по договору </w:t>
      </w:r>
      <w:r w:rsidR="007D0C1A">
        <w:rPr>
          <w:sz w:val="26"/>
          <w:szCs w:val="26"/>
        </w:rPr>
        <w:t>займа</w:t>
      </w:r>
      <w:r>
        <w:rPr>
          <w:sz w:val="26"/>
          <w:szCs w:val="26"/>
        </w:rPr>
        <w:t xml:space="preserve">; </w:t>
      </w:r>
    </w:p>
    <w:p w:rsidR="006B6C63" w:rsidRPr="00A51711" w:rsidRDefault="0004475B" w:rsidP="006B6C63">
      <w:pPr>
        <w:ind w:firstLine="709"/>
        <w:jc w:val="both"/>
        <w:rPr>
          <w:sz w:val="26"/>
          <w:szCs w:val="26"/>
        </w:rPr>
      </w:pPr>
      <w:r>
        <w:rPr>
          <w:sz w:val="26"/>
          <w:szCs w:val="26"/>
        </w:rPr>
        <w:t>-  реквизиты банковского счета для перечисления денежных средств Фондом;</w:t>
      </w:r>
    </w:p>
    <w:p w:rsidR="006B6C63" w:rsidRDefault="006B6C63" w:rsidP="006B6C63">
      <w:pPr>
        <w:ind w:firstLine="709"/>
        <w:jc w:val="both"/>
        <w:rPr>
          <w:sz w:val="26"/>
          <w:szCs w:val="26"/>
        </w:rPr>
      </w:pPr>
      <w:r w:rsidRPr="00A51711">
        <w:rPr>
          <w:sz w:val="26"/>
          <w:szCs w:val="26"/>
        </w:rPr>
        <w:t xml:space="preserve"> Требование должно быть подписано уполномоченным лицом и скреплено печатью </w:t>
      </w:r>
      <w:r w:rsidR="007D0C1A">
        <w:rPr>
          <w:sz w:val="26"/>
          <w:szCs w:val="26"/>
        </w:rPr>
        <w:t>микрофинансовой организации</w:t>
      </w:r>
      <w:r w:rsidR="00547B7B">
        <w:rPr>
          <w:sz w:val="26"/>
          <w:szCs w:val="26"/>
        </w:rPr>
        <w:t xml:space="preserve"> (при наличии)</w:t>
      </w:r>
      <w:r w:rsidRPr="00A51711">
        <w:rPr>
          <w:sz w:val="26"/>
          <w:szCs w:val="26"/>
        </w:rPr>
        <w:t>. К требованию прикладываются</w:t>
      </w:r>
      <w:r w:rsidR="00CA7468">
        <w:rPr>
          <w:sz w:val="26"/>
          <w:szCs w:val="26"/>
        </w:rPr>
        <w:t xml:space="preserve"> следующие документы и информация</w:t>
      </w:r>
      <w:r w:rsidRPr="00A51711">
        <w:rPr>
          <w:sz w:val="26"/>
          <w:szCs w:val="26"/>
        </w:rPr>
        <w:t>:</w:t>
      </w:r>
    </w:p>
    <w:p w:rsidR="00CA7468" w:rsidRDefault="00CA7468" w:rsidP="00F229E1">
      <w:pPr>
        <w:pStyle w:val="af8"/>
        <w:numPr>
          <w:ilvl w:val="0"/>
          <w:numId w:val="19"/>
        </w:numPr>
        <w:ind w:left="0" w:firstLine="567"/>
        <w:jc w:val="both"/>
        <w:rPr>
          <w:rFonts w:ascii="Times New Roman" w:hAnsi="Times New Roman"/>
          <w:sz w:val="26"/>
          <w:szCs w:val="26"/>
          <w:lang w:val="ru-RU"/>
        </w:rPr>
      </w:pPr>
      <w:r w:rsidRPr="00CA7468">
        <w:rPr>
          <w:rFonts w:ascii="Times New Roman" w:hAnsi="Times New Roman"/>
          <w:sz w:val="26"/>
          <w:szCs w:val="26"/>
          <w:lang w:val="ru-RU"/>
        </w:rPr>
        <w:t xml:space="preserve"> </w:t>
      </w:r>
      <w:r w:rsidR="007D0C1A">
        <w:rPr>
          <w:rFonts w:ascii="Times New Roman" w:hAnsi="Times New Roman"/>
          <w:sz w:val="26"/>
          <w:szCs w:val="26"/>
          <w:lang w:val="ru-RU"/>
        </w:rPr>
        <w:t>П</w:t>
      </w:r>
      <w:r>
        <w:rPr>
          <w:rFonts w:ascii="Times New Roman" w:hAnsi="Times New Roman"/>
          <w:sz w:val="26"/>
          <w:szCs w:val="26"/>
          <w:lang w:val="ru-RU"/>
        </w:rPr>
        <w:t xml:space="preserve">одтверждающие право </w:t>
      </w:r>
      <w:r w:rsidR="007D0C1A">
        <w:rPr>
          <w:rFonts w:ascii="Times New Roman" w:hAnsi="Times New Roman"/>
          <w:sz w:val="26"/>
          <w:szCs w:val="26"/>
          <w:lang w:val="ru-RU"/>
        </w:rPr>
        <w:t>микрофинансовой организации</w:t>
      </w:r>
      <w:r>
        <w:rPr>
          <w:rFonts w:ascii="Times New Roman" w:hAnsi="Times New Roman"/>
          <w:sz w:val="26"/>
          <w:szCs w:val="26"/>
          <w:lang w:val="ru-RU"/>
        </w:rPr>
        <w:t xml:space="preserve"> на получение суммы по требованию:</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а) копии договора поручительства, заключенного с Фондом, и  обеспечительных договоров</w:t>
      </w:r>
      <w:r w:rsidR="00266DAA">
        <w:rPr>
          <w:rFonts w:ascii="Times New Roman" w:hAnsi="Times New Roman"/>
          <w:sz w:val="26"/>
          <w:szCs w:val="26"/>
          <w:lang w:val="ru-RU"/>
        </w:rPr>
        <w:t xml:space="preserve">, включая договор </w:t>
      </w:r>
      <w:r w:rsidR="007D0C1A">
        <w:rPr>
          <w:rFonts w:ascii="Times New Roman" w:hAnsi="Times New Roman"/>
          <w:sz w:val="26"/>
          <w:szCs w:val="26"/>
          <w:lang w:val="ru-RU"/>
        </w:rPr>
        <w:t>займа</w:t>
      </w:r>
      <w:r>
        <w:rPr>
          <w:rFonts w:ascii="Times New Roman" w:hAnsi="Times New Roman"/>
          <w:sz w:val="26"/>
          <w:szCs w:val="26"/>
          <w:lang w:val="ru-RU"/>
        </w:rPr>
        <w:t xml:space="preserve"> (со всеми изменениями и дополнениями);</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б) копии документа, подтверждающего правомочия лица на подписание требования;</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 xml:space="preserve">в) расчет текущей суммы обязательства, подтверждающий не превышение размера предъявляемых требований </w:t>
      </w:r>
      <w:r w:rsidR="007D0C1A">
        <w:rPr>
          <w:rFonts w:ascii="Times New Roman" w:hAnsi="Times New Roman"/>
          <w:sz w:val="26"/>
          <w:szCs w:val="26"/>
          <w:lang w:val="ru-RU"/>
        </w:rPr>
        <w:t>микрофинансовой организации</w:t>
      </w:r>
      <w:r>
        <w:rPr>
          <w:rFonts w:ascii="Times New Roman" w:hAnsi="Times New Roman"/>
          <w:sz w:val="26"/>
          <w:szCs w:val="26"/>
          <w:lang w:val="ru-RU"/>
        </w:rPr>
        <w:t xml:space="preserve"> к задолженности </w:t>
      </w:r>
      <w:r w:rsidR="007D0C1A">
        <w:rPr>
          <w:rFonts w:ascii="Times New Roman" w:hAnsi="Times New Roman"/>
          <w:sz w:val="26"/>
          <w:szCs w:val="26"/>
          <w:lang w:val="ru-RU"/>
        </w:rPr>
        <w:t>заемщика</w:t>
      </w:r>
      <w:r>
        <w:rPr>
          <w:rFonts w:ascii="Times New Roman" w:hAnsi="Times New Roman"/>
          <w:sz w:val="26"/>
          <w:szCs w:val="26"/>
          <w:lang w:val="ru-RU"/>
        </w:rPr>
        <w:t>;</w:t>
      </w:r>
    </w:p>
    <w:p w:rsidR="00CA7468" w:rsidRDefault="00CA7468"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lastRenderedPageBreak/>
        <w:t>г) расчет суммы, истребуемой к оплате, составленный на дату предъявления</w:t>
      </w:r>
      <w:r w:rsidR="009F4E1B">
        <w:rPr>
          <w:rFonts w:ascii="Times New Roman" w:hAnsi="Times New Roman"/>
          <w:sz w:val="26"/>
          <w:szCs w:val="26"/>
          <w:lang w:val="ru-RU"/>
        </w:rPr>
        <w:t xml:space="preserve"> требования к Фонду, в виде отдельного документа;</w:t>
      </w:r>
    </w:p>
    <w:p w:rsidR="007D0C1A" w:rsidRDefault="007D0C1A" w:rsidP="00EB234F">
      <w:pPr>
        <w:pStyle w:val="af8"/>
        <w:ind w:left="0" w:firstLine="567"/>
        <w:jc w:val="both"/>
        <w:rPr>
          <w:rFonts w:ascii="Times New Roman" w:hAnsi="Times New Roman"/>
          <w:sz w:val="26"/>
          <w:szCs w:val="26"/>
          <w:lang w:val="ru-RU"/>
        </w:rPr>
      </w:pPr>
      <w:r>
        <w:rPr>
          <w:rFonts w:ascii="Times New Roman" w:hAnsi="Times New Roman"/>
          <w:sz w:val="26"/>
          <w:szCs w:val="26"/>
          <w:lang w:val="ru-RU"/>
        </w:rPr>
        <w:t xml:space="preserve">2) Справка о целевом использовании займа, по  рекомендуемой форме образца, </w:t>
      </w:r>
      <w:r w:rsidRPr="007D0C1A">
        <w:rPr>
          <w:rFonts w:ascii="Times New Roman" w:hAnsi="Times New Roman"/>
          <w:sz w:val="26"/>
          <w:szCs w:val="26"/>
          <w:lang w:val="ru-RU"/>
        </w:rPr>
        <w:t>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r>
        <w:rPr>
          <w:rFonts w:ascii="Times New Roman" w:hAnsi="Times New Roman"/>
          <w:sz w:val="26"/>
          <w:szCs w:val="26"/>
          <w:lang w:val="ru-RU"/>
        </w:rPr>
        <w:t>.</w:t>
      </w:r>
    </w:p>
    <w:p w:rsidR="009F4E1B" w:rsidRDefault="00260CB8" w:rsidP="00260CB8">
      <w:pPr>
        <w:jc w:val="both"/>
        <w:rPr>
          <w:sz w:val="26"/>
          <w:szCs w:val="26"/>
        </w:rPr>
      </w:pPr>
      <w:r>
        <w:rPr>
          <w:sz w:val="26"/>
          <w:szCs w:val="26"/>
        </w:rPr>
        <w:t xml:space="preserve">          </w:t>
      </w:r>
      <w:r w:rsidR="007D0C1A">
        <w:rPr>
          <w:sz w:val="26"/>
          <w:szCs w:val="26"/>
        </w:rPr>
        <w:t>3</w:t>
      </w:r>
      <w:r>
        <w:rPr>
          <w:sz w:val="26"/>
          <w:szCs w:val="26"/>
        </w:rPr>
        <w:t xml:space="preserve">)  </w:t>
      </w:r>
      <w:r w:rsidR="007D0C1A">
        <w:rPr>
          <w:sz w:val="26"/>
          <w:szCs w:val="26"/>
        </w:rPr>
        <w:t>П</w:t>
      </w:r>
      <w:r>
        <w:rPr>
          <w:sz w:val="26"/>
          <w:szCs w:val="26"/>
        </w:rPr>
        <w:t xml:space="preserve">одтверждающие выполнение </w:t>
      </w:r>
      <w:r w:rsidR="007D0C1A">
        <w:rPr>
          <w:sz w:val="26"/>
          <w:szCs w:val="26"/>
        </w:rPr>
        <w:t>микрофинансовой организацией</w:t>
      </w:r>
      <w:r w:rsidR="00862141">
        <w:rPr>
          <w:sz w:val="26"/>
          <w:szCs w:val="26"/>
        </w:rPr>
        <w:t xml:space="preserve"> мер, направленных </w:t>
      </w:r>
      <w:r w:rsidR="00F332B5">
        <w:rPr>
          <w:sz w:val="26"/>
          <w:szCs w:val="26"/>
        </w:rPr>
        <w:t>на получение невозвращенной суммы обязательств, включая:</w:t>
      </w:r>
    </w:p>
    <w:p w:rsidR="00F332B5" w:rsidRDefault="00F332B5" w:rsidP="00260CB8">
      <w:pPr>
        <w:jc w:val="both"/>
        <w:rPr>
          <w:sz w:val="26"/>
          <w:szCs w:val="26"/>
        </w:rPr>
      </w:pPr>
      <w:r>
        <w:rPr>
          <w:sz w:val="26"/>
          <w:szCs w:val="26"/>
        </w:rPr>
        <w:t xml:space="preserve">а) информацию в произвольной форме (в виде отдельного документа) подтверждающую: </w:t>
      </w:r>
    </w:p>
    <w:p w:rsidR="00F332B5" w:rsidRDefault="00F332B5" w:rsidP="00260CB8">
      <w:pPr>
        <w:jc w:val="both"/>
        <w:rPr>
          <w:sz w:val="26"/>
          <w:szCs w:val="26"/>
        </w:rPr>
      </w:pPr>
      <w:r>
        <w:rPr>
          <w:sz w:val="26"/>
          <w:szCs w:val="26"/>
        </w:rPr>
        <w:t xml:space="preserve">- предъявление требования к </w:t>
      </w:r>
      <w:r w:rsidR="007D0C1A">
        <w:rPr>
          <w:sz w:val="26"/>
          <w:szCs w:val="26"/>
        </w:rPr>
        <w:t>з</w:t>
      </w:r>
      <w:r w:rsidR="00D7605E">
        <w:rPr>
          <w:sz w:val="26"/>
          <w:szCs w:val="26"/>
        </w:rPr>
        <w:t>а</w:t>
      </w:r>
      <w:r w:rsidR="007D0C1A">
        <w:rPr>
          <w:sz w:val="26"/>
          <w:szCs w:val="26"/>
        </w:rPr>
        <w:t>емщику</w:t>
      </w:r>
      <w:r>
        <w:rPr>
          <w:sz w:val="26"/>
          <w:szCs w:val="26"/>
        </w:rPr>
        <w:t xml:space="preserve"> об исполнении нарушенных обязательств;</w:t>
      </w:r>
    </w:p>
    <w:p w:rsidR="00F332B5" w:rsidRDefault="00F332B5" w:rsidP="00260CB8">
      <w:pPr>
        <w:jc w:val="both"/>
        <w:rPr>
          <w:sz w:val="26"/>
          <w:szCs w:val="26"/>
        </w:rPr>
      </w:pPr>
      <w:r>
        <w:rPr>
          <w:sz w:val="26"/>
          <w:szCs w:val="26"/>
        </w:rPr>
        <w:t xml:space="preserve">- списание денежных средств на условиях  заранее данного акцепта со счетов </w:t>
      </w:r>
      <w:r w:rsidR="007D0C1A">
        <w:rPr>
          <w:sz w:val="26"/>
          <w:szCs w:val="26"/>
        </w:rPr>
        <w:t>заемщика</w:t>
      </w:r>
      <w:r>
        <w:rPr>
          <w:sz w:val="26"/>
          <w:szCs w:val="26"/>
        </w:rPr>
        <w:t xml:space="preserve"> и его поручителей (за исключением Фонда), открытых в   кредитных организациях;</w:t>
      </w:r>
    </w:p>
    <w:p w:rsidR="00F332B5" w:rsidRDefault="00F332B5" w:rsidP="00260CB8">
      <w:pPr>
        <w:jc w:val="both"/>
        <w:rPr>
          <w:sz w:val="26"/>
          <w:szCs w:val="26"/>
        </w:rPr>
      </w:pPr>
      <w:r>
        <w:rPr>
          <w:sz w:val="26"/>
          <w:szCs w:val="26"/>
        </w:rPr>
        <w:t>- досудебное обращение взыскания на предмет залога;</w:t>
      </w:r>
    </w:p>
    <w:p w:rsidR="00F332B5" w:rsidRDefault="00F332B5" w:rsidP="00260CB8">
      <w:pPr>
        <w:jc w:val="both"/>
        <w:rPr>
          <w:sz w:val="26"/>
          <w:szCs w:val="26"/>
        </w:rPr>
      </w:pPr>
      <w:r>
        <w:rPr>
          <w:sz w:val="26"/>
          <w:szCs w:val="26"/>
        </w:rPr>
        <w:t>- удовлетворение требований путем зачета против требовани</w:t>
      </w:r>
      <w:r w:rsidR="007D0C1A">
        <w:rPr>
          <w:sz w:val="26"/>
          <w:szCs w:val="26"/>
        </w:rPr>
        <w:t>я</w:t>
      </w:r>
      <w:r>
        <w:rPr>
          <w:sz w:val="26"/>
          <w:szCs w:val="26"/>
        </w:rPr>
        <w:t xml:space="preserve"> </w:t>
      </w:r>
      <w:r w:rsidR="007D0C1A">
        <w:rPr>
          <w:sz w:val="26"/>
          <w:szCs w:val="26"/>
        </w:rPr>
        <w:t>заемщика</w:t>
      </w:r>
      <w:r>
        <w:rPr>
          <w:sz w:val="26"/>
          <w:szCs w:val="26"/>
        </w:rPr>
        <w:t xml:space="preserve">, если требование </w:t>
      </w:r>
      <w:r w:rsidR="007D0C1A">
        <w:rPr>
          <w:sz w:val="26"/>
          <w:szCs w:val="26"/>
        </w:rPr>
        <w:t>микрофинансовой органи</w:t>
      </w:r>
      <w:r w:rsidR="006F0465">
        <w:rPr>
          <w:sz w:val="26"/>
          <w:szCs w:val="26"/>
        </w:rPr>
        <w:t>з</w:t>
      </w:r>
      <w:r w:rsidR="007D0C1A">
        <w:rPr>
          <w:sz w:val="26"/>
          <w:szCs w:val="26"/>
        </w:rPr>
        <w:t>ации</w:t>
      </w:r>
      <w:r>
        <w:rPr>
          <w:sz w:val="26"/>
          <w:szCs w:val="26"/>
        </w:rPr>
        <w:t xml:space="preserve"> может быть удовлетворено путем зачета;</w:t>
      </w:r>
    </w:p>
    <w:p w:rsidR="00F332B5" w:rsidRDefault="00F332B5" w:rsidP="00260CB8">
      <w:pPr>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rsidR="00F332B5" w:rsidRDefault="00F332B5" w:rsidP="00260CB8">
      <w:pPr>
        <w:jc w:val="both"/>
        <w:rPr>
          <w:sz w:val="26"/>
          <w:szCs w:val="26"/>
        </w:rPr>
      </w:pPr>
      <w:r>
        <w:rPr>
          <w:sz w:val="26"/>
          <w:szCs w:val="26"/>
        </w:rPr>
        <w:t xml:space="preserve">- предъявление иска в суд о принудительном взыскании суммы задолженности с </w:t>
      </w:r>
      <w:r w:rsidR="006F0465">
        <w:rPr>
          <w:sz w:val="26"/>
          <w:szCs w:val="26"/>
        </w:rPr>
        <w:t>заемщика</w:t>
      </w:r>
      <w:r>
        <w:rPr>
          <w:sz w:val="26"/>
          <w:szCs w:val="26"/>
        </w:rPr>
        <w:t>, поручителей (за исключением Фонда), об обращении взыскания на предмет залога, предъявление требований по независимой гарантии;</w:t>
      </w:r>
    </w:p>
    <w:p w:rsidR="00F332B5" w:rsidRDefault="00F332B5" w:rsidP="00260CB8">
      <w:pPr>
        <w:jc w:val="both"/>
        <w:rPr>
          <w:sz w:val="26"/>
          <w:szCs w:val="26"/>
        </w:rPr>
      </w:pPr>
      <w:r>
        <w:rPr>
          <w:sz w:val="26"/>
          <w:szCs w:val="26"/>
        </w:rPr>
        <w:t>- выполнение иных мер и достигнутые результаты.</w:t>
      </w:r>
    </w:p>
    <w:p w:rsidR="00F332B5" w:rsidRDefault="00B03733" w:rsidP="00260CB8">
      <w:pPr>
        <w:jc w:val="both"/>
        <w:rPr>
          <w:sz w:val="26"/>
          <w:szCs w:val="26"/>
        </w:rPr>
      </w:pPr>
      <w:r>
        <w:rPr>
          <w:sz w:val="26"/>
          <w:szCs w:val="26"/>
        </w:rPr>
        <w:t xml:space="preserve">б) выписку по счетам по учету обеспечения исполнения обязательств </w:t>
      </w:r>
      <w:r w:rsidR="006F0465">
        <w:rPr>
          <w:sz w:val="26"/>
          <w:szCs w:val="26"/>
        </w:rPr>
        <w:t>заемщика</w:t>
      </w:r>
      <w:r>
        <w:rPr>
          <w:sz w:val="26"/>
          <w:szCs w:val="26"/>
        </w:rPr>
        <w:t>;</w:t>
      </w:r>
    </w:p>
    <w:p w:rsidR="00B03733" w:rsidRDefault="00B03733" w:rsidP="00260CB8">
      <w:pPr>
        <w:jc w:val="both"/>
        <w:rPr>
          <w:sz w:val="26"/>
          <w:szCs w:val="26"/>
        </w:rPr>
      </w:pPr>
      <w:r>
        <w:rPr>
          <w:sz w:val="26"/>
          <w:szCs w:val="26"/>
        </w:rPr>
        <w:t xml:space="preserve">в) копию требования </w:t>
      </w:r>
      <w:r w:rsidR="006F0465">
        <w:rPr>
          <w:sz w:val="26"/>
          <w:szCs w:val="26"/>
        </w:rPr>
        <w:t>микрофинансовой организации</w:t>
      </w:r>
      <w:r>
        <w:rPr>
          <w:sz w:val="26"/>
          <w:szCs w:val="26"/>
        </w:rPr>
        <w:t xml:space="preserve"> к </w:t>
      </w:r>
      <w:r w:rsidR="006F0465">
        <w:rPr>
          <w:sz w:val="26"/>
          <w:szCs w:val="26"/>
        </w:rPr>
        <w:t>заемщику</w:t>
      </w:r>
      <w:r>
        <w:rPr>
          <w:sz w:val="26"/>
          <w:szCs w:val="26"/>
        </w:rPr>
        <w:t xml:space="preserve">, об исполнении нарушенных обязательств (с подтверждением его направления </w:t>
      </w:r>
      <w:r w:rsidR="006F0465">
        <w:rPr>
          <w:sz w:val="26"/>
          <w:szCs w:val="26"/>
        </w:rPr>
        <w:t>заемщику</w:t>
      </w:r>
      <w:r>
        <w:rPr>
          <w:sz w:val="26"/>
          <w:szCs w:val="26"/>
        </w:rPr>
        <w:t xml:space="preserve">), а также, при наличии, копию ответа </w:t>
      </w:r>
      <w:r w:rsidR="006F0465">
        <w:rPr>
          <w:sz w:val="26"/>
          <w:szCs w:val="26"/>
        </w:rPr>
        <w:t>заемщика</w:t>
      </w:r>
      <w:r>
        <w:rPr>
          <w:sz w:val="26"/>
          <w:szCs w:val="26"/>
        </w:rPr>
        <w:t xml:space="preserve">, на указанное требование </w:t>
      </w:r>
      <w:r w:rsidR="006F0465">
        <w:rPr>
          <w:sz w:val="26"/>
          <w:szCs w:val="26"/>
        </w:rPr>
        <w:t xml:space="preserve">микрофинансовой организации </w:t>
      </w:r>
      <w:r>
        <w:rPr>
          <w:sz w:val="26"/>
          <w:szCs w:val="26"/>
        </w:rPr>
        <w:t>;</w:t>
      </w:r>
    </w:p>
    <w:p w:rsidR="00B03733" w:rsidRPr="007F2BFD" w:rsidRDefault="00B03733" w:rsidP="00260CB8">
      <w:pPr>
        <w:jc w:val="both"/>
        <w:rPr>
          <w:sz w:val="26"/>
          <w:szCs w:val="26"/>
        </w:rPr>
      </w:pPr>
      <w:r>
        <w:rPr>
          <w:sz w:val="26"/>
          <w:szCs w:val="26"/>
        </w:rPr>
        <w:t xml:space="preserve">г) копии документов, подтверждающих предпринятые </w:t>
      </w:r>
      <w:r w:rsidR="006F0465">
        <w:rPr>
          <w:sz w:val="26"/>
          <w:szCs w:val="26"/>
        </w:rPr>
        <w:t>микрофинансовой организацией</w:t>
      </w:r>
      <w:r>
        <w:rPr>
          <w:sz w:val="26"/>
          <w:szCs w:val="26"/>
        </w:rPr>
        <w:t xml:space="preserve"> мер</w:t>
      </w:r>
      <w:r w:rsidR="006F0465">
        <w:rPr>
          <w:sz w:val="26"/>
          <w:szCs w:val="26"/>
        </w:rPr>
        <w:t>ы</w:t>
      </w:r>
      <w:r>
        <w:rPr>
          <w:sz w:val="26"/>
          <w:szCs w:val="26"/>
        </w:rPr>
        <w:t xml:space="preserve"> по взысканию просроченной задолженности </w:t>
      </w:r>
      <w:r w:rsidR="006F0465">
        <w:rPr>
          <w:sz w:val="26"/>
          <w:szCs w:val="26"/>
        </w:rPr>
        <w:t>заемщика</w:t>
      </w:r>
      <w:r>
        <w:rPr>
          <w:sz w:val="26"/>
          <w:szCs w:val="26"/>
        </w:rPr>
        <w:t xml:space="preserve">, по договору </w:t>
      </w:r>
      <w:r w:rsidR="006F0465">
        <w:rPr>
          <w:sz w:val="26"/>
          <w:szCs w:val="26"/>
        </w:rPr>
        <w:t>займа</w:t>
      </w:r>
      <w:r>
        <w:rPr>
          <w:sz w:val="26"/>
          <w:szCs w:val="26"/>
        </w:rPr>
        <w:t xml:space="preserve"> путем предъявления требования о списании денежных средств с банковского счета </w:t>
      </w:r>
      <w:r w:rsidR="006F0465">
        <w:rPr>
          <w:sz w:val="26"/>
          <w:szCs w:val="26"/>
        </w:rPr>
        <w:t>заемщика</w:t>
      </w:r>
      <w:r>
        <w:rPr>
          <w:sz w:val="26"/>
          <w:szCs w:val="26"/>
        </w:rPr>
        <w:t xml:space="preserve">, на основании заранее данного акцепта, а именно копии платежного требования/инкассового поручения (с извещением о помещении в </w:t>
      </w:r>
      <w:r w:rsidRPr="007F2BFD">
        <w:rPr>
          <w:sz w:val="26"/>
          <w:szCs w:val="26"/>
        </w:rPr>
        <w:t>картотеку, в случае неисполнения этих документов</w:t>
      </w:r>
      <w:r w:rsidR="006F0465">
        <w:rPr>
          <w:sz w:val="26"/>
          <w:szCs w:val="26"/>
        </w:rPr>
        <w:t xml:space="preserve"> и (или) банковского ордера (с выпиской из счета картотеки, в случае его неисполнения)</w:t>
      </w:r>
      <w:r w:rsidRPr="007F2BFD">
        <w:rPr>
          <w:sz w:val="26"/>
          <w:szCs w:val="26"/>
        </w:rPr>
        <w:t>;</w:t>
      </w:r>
    </w:p>
    <w:p w:rsidR="00B03733" w:rsidRDefault="00B03733" w:rsidP="00260CB8">
      <w:pPr>
        <w:jc w:val="both"/>
        <w:rPr>
          <w:sz w:val="26"/>
          <w:szCs w:val="26"/>
        </w:rPr>
      </w:pPr>
      <w:r w:rsidRPr="007F2BFD">
        <w:rPr>
          <w:sz w:val="26"/>
          <w:szCs w:val="26"/>
        </w:rPr>
        <w:t>д)</w:t>
      </w:r>
      <w:r>
        <w:rPr>
          <w:sz w:val="26"/>
          <w:szCs w:val="26"/>
        </w:rPr>
        <w:t xml:space="preserve"> </w:t>
      </w:r>
      <w:r w:rsidR="00266DAA">
        <w:rPr>
          <w:sz w:val="26"/>
          <w:szCs w:val="26"/>
        </w:rPr>
        <w:t>копии доку</w:t>
      </w:r>
      <w:r w:rsidR="007F2BFD">
        <w:rPr>
          <w:sz w:val="26"/>
          <w:szCs w:val="26"/>
        </w:rPr>
        <w:t xml:space="preserve">ментов, подтверждающих предпринятые </w:t>
      </w:r>
      <w:r w:rsidR="006F0465">
        <w:rPr>
          <w:sz w:val="26"/>
          <w:szCs w:val="26"/>
        </w:rPr>
        <w:t>микрофинансовой организацией</w:t>
      </w:r>
      <w:r w:rsidR="007F2BFD">
        <w:rPr>
          <w:sz w:val="26"/>
          <w:szCs w:val="26"/>
        </w:rPr>
        <w:t xml:space="preserve"> меры по обращению взыскания на предмет залога (если в качестве обеспечения исполнения обязательств </w:t>
      </w:r>
      <w:r w:rsidR="006F0465">
        <w:rPr>
          <w:sz w:val="26"/>
          <w:szCs w:val="26"/>
        </w:rPr>
        <w:t>заемщика</w:t>
      </w:r>
      <w:r w:rsidR="007F2BFD">
        <w:rPr>
          <w:sz w:val="26"/>
          <w:szCs w:val="26"/>
        </w:rPr>
        <w:t xml:space="preserve">,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w:t>
      </w:r>
      <w:r w:rsidR="007F2BFD">
        <w:rPr>
          <w:sz w:val="26"/>
          <w:szCs w:val="26"/>
        </w:rPr>
        <w:lastRenderedPageBreak/>
        <w:t xml:space="preserve">соответствующей электронной системы о поступлении документов в суд, а также при наличии – сведения о размере требований </w:t>
      </w:r>
      <w:r w:rsidR="000C6468">
        <w:rPr>
          <w:sz w:val="26"/>
          <w:szCs w:val="26"/>
        </w:rPr>
        <w:t>м</w:t>
      </w:r>
      <w:r w:rsidR="0040366B">
        <w:rPr>
          <w:sz w:val="26"/>
          <w:szCs w:val="26"/>
        </w:rPr>
        <w:t>икрофинансовой организации</w:t>
      </w:r>
      <w:r w:rsidR="007F2BFD">
        <w:rPr>
          <w:sz w:val="26"/>
          <w:szCs w:val="26"/>
        </w:rPr>
        <w:t>, удовлетворенных за счет реализации заложенного имущества;</w:t>
      </w:r>
    </w:p>
    <w:p w:rsidR="007F2BFD" w:rsidRDefault="007F2BFD" w:rsidP="00260CB8">
      <w:pPr>
        <w:jc w:val="both"/>
        <w:rPr>
          <w:sz w:val="26"/>
          <w:szCs w:val="26"/>
        </w:rPr>
      </w:pPr>
      <w:r>
        <w:rPr>
          <w:sz w:val="26"/>
          <w:szCs w:val="26"/>
        </w:rPr>
        <w:t xml:space="preserve">е) копии документов, подтверждающих предпринятые  </w:t>
      </w:r>
      <w:r w:rsidR="006F0465">
        <w:rPr>
          <w:sz w:val="26"/>
          <w:szCs w:val="26"/>
        </w:rPr>
        <w:t>микрофинансовой организацией</w:t>
      </w:r>
      <w:r w:rsidR="000977D6">
        <w:rPr>
          <w:sz w:val="26"/>
          <w:szCs w:val="26"/>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6F0465">
        <w:rPr>
          <w:sz w:val="26"/>
          <w:szCs w:val="26"/>
        </w:rPr>
        <w:t>заемщика</w:t>
      </w:r>
      <w:r w:rsidR="000977D6">
        <w:rPr>
          <w:sz w:val="26"/>
          <w:szCs w:val="26"/>
        </w:rPr>
        <w:t xml:space="preserve">,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w:t>
      </w:r>
      <w:r w:rsidR="006F0465">
        <w:rPr>
          <w:sz w:val="26"/>
          <w:szCs w:val="26"/>
        </w:rPr>
        <w:t>микрофинансовой организации</w:t>
      </w:r>
      <w:r w:rsidR="000977D6">
        <w:rPr>
          <w:sz w:val="26"/>
          <w:szCs w:val="26"/>
        </w:rPr>
        <w:t>, удовлетворенных за счет независимой гарантии (поручительств третьих лиц);</w:t>
      </w:r>
    </w:p>
    <w:p w:rsidR="00770D6F" w:rsidRDefault="000977D6" w:rsidP="00260CB8">
      <w:pPr>
        <w:jc w:val="both"/>
        <w:rPr>
          <w:sz w:val="26"/>
          <w:szCs w:val="26"/>
        </w:rPr>
      </w:pPr>
      <w:r>
        <w:rPr>
          <w:sz w:val="26"/>
          <w:szCs w:val="26"/>
        </w:rPr>
        <w:t xml:space="preserve">ж) копии исковых заявлений о взыскании задолженности с </w:t>
      </w:r>
      <w:r w:rsidR="006F0465">
        <w:rPr>
          <w:sz w:val="26"/>
          <w:szCs w:val="26"/>
        </w:rPr>
        <w:t>заемщика</w:t>
      </w:r>
      <w:r>
        <w:rPr>
          <w:sz w:val="26"/>
          <w:szCs w:val="26"/>
        </w:rPr>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r w:rsidR="006F0465">
        <w:rPr>
          <w:sz w:val="26"/>
          <w:szCs w:val="26"/>
        </w:rPr>
        <w:t>;</w:t>
      </w:r>
    </w:p>
    <w:p w:rsidR="000C3A75" w:rsidRPr="000C3A75" w:rsidRDefault="000C3A75" w:rsidP="000C3A75">
      <w:pPr>
        <w:jc w:val="both"/>
        <w:rPr>
          <w:sz w:val="26"/>
          <w:szCs w:val="26"/>
        </w:rPr>
      </w:pPr>
      <w:r>
        <w:rPr>
          <w:sz w:val="26"/>
          <w:szCs w:val="26"/>
        </w:rPr>
        <w:t>з</w:t>
      </w:r>
      <w:r w:rsidRPr="000C3A75">
        <w:rPr>
          <w:sz w:val="26"/>
          <w:szCs w:val="26"/>
        </w:rPr>
        <w:t xml:space="preserve">) иные документы, по мнению </w:t>
      </w:r>
      <w:r w:rsidR="006F0465">
        <w:rPr>
          <w:sz w:val="26"/>
          <w:szCs w:val="26"/>
        </w:rPr>
        <w:t>микрофинансовой организации</w:t>
      </w:r>
      <w:r w:rsidRPr="000C3A75">
        <w:rPr>
          <w:sz w:val="26"/>
          <w:szCs w:val="26"/>
        </w:rPr>
        <w:t xml:space="preserve">, подтверждающие выполнение </w:t>
      </w:r>
      <w:r w:rsidR="006F0465">
        <w:rPr>
          <w:sz w:val="26"/>
          <w:szCs w:val="26"/>
        </w:rPr>
        <w:t>микрофинансовой организацией</w:t>
      </w:r>
      <w:r w:rsidRPr="000C3A75">
        <w:rPr>
          <w:sz w:val="26"/>
          <w:szCs w:val="26"/>
        </w:rPr>
        <w:t xml:space="preserve"> мер, направленных на получение невозвращенной суммы обязательств по договору </w:t>
      </w:r>
      <w:r w:rsidR="006F0465">
        <w:rPr>
          <w:sz w:val="26"/>
          <w:szCs w:val="26"/>
        </w:rPr>
        <w:t>займа</w:t>
      </w:r>
      <w:r w:rsidRPr="000C3A75">
        <w:rPr>
          <w:sz w:val="26"/>
          <w:szCs w:val="26"/>
        </w:rPr>
        <w:t>, обеспеченному поручительством Фонда.</w:t>
      </w:r>
    </w:p>
    <w:p w:rsidR="000C3A75" w:rsidRPr="000C3A75" w:rsidRDefault="000C3A75" w:rsidP="000C3A75">
      <w:pPr>
        <w:jc w:val="both"/>
        <w:rPr>
          <w:sz w:val="26"/>
          <w:szCs w:val="26"/>
        </w:rPr>
      </w:pPr>
      <w:r w:rsidRPr="000C3A75">
        <w:rPr>
          <w:sz w:val="26"/>
          <w:szCs w:val="26"/>
        </w:rPr>
        <w:t xml:space="preserve"> </w:t>
      </w:r>
      <w:r w:rsidR="000C6468">
        <w:rPr>
          <w:sz w:val="26"/>
          <w:szCs w:val="26"/>
        </w:rPr>
        <w:t xml:space="preserve">     </w:t>
      </w:r>
      <w:r w:rsidRPr="000C3A75">
        <w:rPr>
          <w:sz w:val="26"/>
          <w:szCs w:val="26"/>
        </w:rPr>
        <w:t xml:space="preserve">Все документы/копии документов, представляемые с требованием </w:t>
      </w:r>
      <w:r w:rsidR="00547B7B">
        <w:rPr>
          <w:sz w:val="26"/>
          <w:szCs w:val="26"/>
        </w:rPr>
        <w:t>микрофинансовой организацией</w:t>
      </w:r>
      <w:r w:rsidRPr="000C3A75">
        <w:rPr>
          <w:sz w:val="26"/>
          <w:szCs w:val="26"/>
        </w:rPr>
        <w:t xml:space="preserve"> к Фонду, должны быть подписаны/заверены уполномоченным лицом </w:t>
      </w:r>
      <w:r w:rsidR="00547B7B">
        <w:rPr>
          <w:sz w:val="26"/>
          <w:szCs w:val="26"/>
        </w:rPr>
        <w:t>микрофинансовой организации</w:t>
      </w:r>
      <w:r w:rsidRPr="000C3A75">
        <w:rPr>
          <w:sz w:val="26"/>
          <w:szCs w:val="26"/>
        </w:rPr>
        <w:t xml:space="preserve"> и скреплены печатью </w:t>
      </w:r>
      <w:r w:rsidR="00547B7B">
        <w:rPr>
          <w:sz w:val="26"/>
          <w:szCs w:val="26"/>
        </w:rPr>
        <w:t>микрофинансовой организации</w:t>
      </w:r>
      <w:r w:rsidRPr="000C3A75">
        <w:rPr>
          <w:sz w:val="26"/>
          <w:szCs w:val="26"/>
        </w:rPr>
        <w:t xml:space="preserve"> (при наличии).</w:t>
      </w:r>
    </w:p>
    <w:p w:rsidR="000C3A75" w:rsidRPr="000C3A75" w:rsidRDefault="000C6468" w:rsidP="000C3A75">
      <w:pPr>
        <w:jc w:val="both"/>
        <w:rPr>
          <w:sz w:val="26"/>
          <w:szCs w:val="26"/>
        </w:rPr>
      </w:pPr>
      <w:r>
        <w:rPr>
          <w:sz w:val="26"/>
          <w:szCs w:val="26"/>
        </w:rPr>
        <w:t xml:space="preserve">    </w:t>
      </w:r>
      <w:r w:rsidR="000C3A75" w:rsidRPr="000C3A75">
        <w:rPr>
          <w:sz w:val="26"/>
          <w:szCs w:val="26"/>
        </w:rPr>
        <w:t xml:space="preserve">Направление </w:t>
      </w:r>
      <w:r w:rsidR="00547B7B">
        <w:rPr>
          <w:sz w:val="26"/>
          <w:szCs w:val="26"/>
        </w:rPr>
        <w:t>микрофинансовой организацией</w:t>
      </w:r>
      <w:r w:rsidR="000C3A75" w:rsidRPr="000C3A75">
        <w:rPr>
          <w:sz w:val="26"/>
          <w:szCs w:val="26"/>
        </w:rPr>
        <w:t xml:space="preserve"> требования</w:t>
      </w:r>
      <w:r w:rsidR="000C3A75">
        <w:rPr>
          <w:sz w:val="26"/>
          <w:szCs w:val="26"/>
        </w:rPr>
        <w:t xml:space="preserve"> </w:t>
      </w:r>
      <w:r w:rsidR="000C3A75" w:rsidRPr="000C3A75">
        <w:rPr>
          <w:sz w:val="26"/>
          <w:szCs w:val="26"/>
        </w:rPr>
        <w:t>к Фонду,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Фонду исковые требования в силу положений процессуального законодательства подлежат оставлению без рассмотрения.</w:t>
      </w:r>
    </w:p>
    <w:p w:rsidR="000C3A75" w:rsidRPr="000C3A75" w:rsidRDefault="000C6468" w:rsidP="000C3A75">
      <w:pPr>
        <w:jc w:val="both"/>
        <w:rPr>
          <w:sz w:val="26"/>
          <w:szCs w:val="26"/>
        </w:rPr>
      </w:pPr>
      <w:r>
        <w:rPr>
          <w:sz w:val="26"/>
          <w:szCs w:val="26"/>
        </w:rPr>
        <w:t xml:space="preserve">    </w:t>
      </w:r>
      <w:r w:rsidR="000C3A75" w:rsidRPr="000C3A75">
        <w:rPr>
          <w:sz w:val="26"/>
          <w:szCs w:val="26"/>
        </w:rPr>
        <w:t>Требование  с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rsidR="000C3A75" w:rsidRPr="000C3A75" w:rsidRDefault="000C3A75" w:rsidP="000C3A75">
      <w:pPr>
        <w:jc w:val="both"/>
        <w:rPr>
          <w:sz w:val="26"/>
          <w:szCs w:val="26"/>
        </w:rPr>
      </w:pPr>
      <w:r w:rsidRPr="000C3A75">
        <w:rPr>
          <w:sz w:val="26"/>
          <w:szCs w:val="26"/>
        </w:rPr>
        <w:t xml:space="preserve"> </w:t>
      </w:r>
      <w:r w:rsidR="00694DE0">
        <w:rPr>
          <w:sz w:val="26"/>
          <w:szCs w:val="26"/>
        </w:rPr>
        <w:t xml:space="preserve">     </w:t>
      </w:r>
      <w:r>
        <w:rPr>
          <w:sz w:val="26"/>
          <w:szCs w:val="26"/>
        </w:rPr>
        <w:t>4</w:t>
      </w:r>
      <w:r w:rsidRPr="000C3A75">
        <w:rPr>
          <w:sz w:val="26"/>
          <w:szCs w:val="26"/>
        </w:rPr>
        <w:t>.</w:t>
      </w:r>
      <w:r>
        <w:rPr>
          <w:sz w:val="26"/>
          <w:szCs w:val="26"/>
        </w:rPr>
        <w:t>4</w:t>
      </w:r>
      <w:r w:rsidRPr="000C3A75">
        <w:rPr>
          <w:sz w:val="26"/>
          <w:szCs w:val="26"/>
        </w:rPr>
        <w:t xml:space="preserve">.  Фонд в срок, не превышающий 15 (пятнадцати) рабочих дней с момента получения требования  и документов, указанных в пункте </w:t>
      </w:r>
      <w:r>
        <w:rPr>
          <w:sz w:val="26"/>
          <w:szCs w:val="26"/>
        </w:rPr>
        <w:t>4</w:t>
      </w:r>
      <w:r w:rsidRPr="000C3A75">
        <w:rPr>
          <w:sz w:val="26"/>
          <w:szCs w:val="26"/>
        </w:rPr>
        <w:t>.</w:t>
      </w:r>
      <w:r>
        <w:rPr>
          <w:sz w:val="26"/>
          <w:szCs w:val="26"/>
        </w:rPr>
        <w:t>3</w:t>
      </w:r>
      <w:r w:rsidRPr="000C3A75">
        <w:rPr>
          <w:sz w:val="26"/>
          <w:szCs w:val="26"/>
        </w:rPr>
        <w:t xml:space="preserve"> настоящего Регламента, обязан рассмотреть и уведомить </w:t>
      </w:r>
      <w:r w:rsidR="000A2D31">
        <w:rPr>
          <w:sz w:val="26"/>
          <w:szCs w:val="26"/>
        </w:rPr>
        <w:t>микрофинансовую организацию</w:t>
      </w:r>
      <w:r w:rsidRPr="000C3A75">
        <w:rPr>
          <w:sz w:val="26"/>
          <w:szCs w:val="26"/>
        </w:rPr>
        <w:t xml:space="preserve"> о принятом решении по результатам рассмотрения требования. При этом в случае наличия возражений Фонд направляет </w:t>
      </w:r>
      <w:r w:rsidR="000A2D31">
        <w:rPr>
          <w:sz w:val="26"/>
          <w:szCs w:val="26"/>
        </w:rPr>
        <w:t>микрофинансовой организации</w:t>
      </w:r>
      <w:r w:rsidRPr="000C3A75">
        <w:rPr>
          <w:sz w:val="26"/>
          <w:szCs w:val="26"/>
        </w:rPr>
        <w:t xml:space="preserve"> письмо с указанием всех имеющихся возражений.</w:t>
      </w:r>
    </w:p>
    <w:p w:rsidR="000C3A75" w:rsidRPr="000C3A75" w:rsidRDefault="000C3A75" w:rsidP="000C3A75">
      <w:pPr>
        <w:jc w:val="both"/>
        <w:rPr>
          <w:sz w:val="26"/>
          <w:szCs w:val="26"/>
        </w:rPr>
      </w:pPr>
      <w:r>
        <w:rPr>
          <w:sz w:val="26"/>
          <w:szCs w:val="26"/>
        </w:rPr>
        <w:t xml:space="preserve">    </w:t>
      </w:r>
      <w:r w:rsidRPr="000C3A75">
        <w:rPr>
          <w:sz w:val="26"/>
          <w:szCs w:val="26"/>
        </w:rPr>
        <w:t xml:space="preserve">При отсутствии возражений Фонд в срок не позднее 30 (тридцати) календарных дней, с даты предъявления требования </w:t>
      </w:r>
      <w:r w:rsidR="000A2D31">
        <w:rPr>
          <w:sz w:val="26"/>
          <w:szCs w:val="26"/>
        </w:rPr>
        <w:t>микрофинансовой организацией</w:t>
      </w:r>
      <w:r w:rsidRPr="000C3A75">
        <w:rPr>
          <w:sz w:val="26"/>
          <w:szCs w:val="26"/>
        </w:rPr>
        <w:t xml:space="preserve">, перечисляет денежные средства по реквизитам банковского счета, указанного </w:t>
      </w:r>
      <w:r w:rsidR="000A2D31">
        <w:rPr>
          <w:sz w:val="26"/>
          <w:szCs w:val="26"/>
        </w:rPr>
        <w:t>микрофинансовой организацией</w:t>
      </w:r>
      <w:r w:rsidRPr="000C3A75">
        <w:rPr>
          <w:sz w:val="26"/>
          <w:szCs w:val="26"/>
        </w:rPr>
        <w:t xml:space="preserve"> в требовании  для перечисления денежных средств Фондом.</w:t>
      </w:r>
    </w:p>
    <w:p w:rsidR="000C3A75" w:rsidRPr="000C3A75" w:rsidRDefault="00694DE0" w:rsidP="000C3A75">
      <w:pPr>
        <w:jc w:val="both"/>
        <w:rPr>
          <w:sz w:val="26"/>
          <w:szCs w:val="26"/>
        </w:rPr>
      </w:pPr>
      <w:r>
        <w:rPr>
          <w:sz w:val="26"/>
          <w:szCs w:val="26"/>
        </w:rPr>
        <w:t xml:space="preserve">     </w:t>
      </w:r>
      <w:r w:rsidR="000C3A75">
        <w:rPr>
          <w:sz w:val="26"/>
          <w:szCs w:val="26"/>
        </w:rPr>
        <w:t>4</w:t>
      </w:r>
      <w:r w:rsidR="000C3A75" w:rsidRPr="000C3A75">
        <w:rPr>
          <w:sz w:val="26"/>
          <w:szCs w:val="26"/>
        </w:rPr>
        <w:t>.</w:t>
      </w:r>
      <w:r w:rsidR="000C3A75">
        <w:rPr>
          <w:sz w:val="26"/>
          <w:szCs w:val="26"/>
        </w:rPr>
        <w:t>5</w:t>
      </w:r>
      <w:r w:rsidR="000C3A75" w:rsidRPr="000C3A75">
        <w:rPr>
          <w:sz w:val="26"/>
          <w:szCs w:val="26"/>
        </w:rPr>
        <w:t xml:space="preserve">. Если требование </w:t>
      </w:r>
      <w:r w:rsidR="000A2D31">
        <w:rPr>
          <w:sz w:val="26"/>
          <w:szCs w:val="26"/>
        </w:rPr>
        <w:t>микрофинансовой организации</w:t>
      </w:r>
      <w:r w:rsidR="000C3A75" w:rsidRPr="000C3A75">
        <w:rPr>
          <w:sz w:val="26"/>
          <w:szCs w:val="26"/>
        </w:rPr>
        <w:t xml:space="preserve"> не соответствует условиям, содержащимся в пункте </w:t>
      </w:r>
      <w:r w:rsidR="000C3A75">
        <w:rPr>
          <w:sz w:val="26"/>
          <w:szCs w:val="26"/>
        </w:rPr>
        <w:t>4.3.</w:t>
      </w:r>
      <w:r w:rsidR="000C3A75" w:rsidRPr="000C3A75">
        <w:rPr>
          <w:sz w:val="26"/>
          <w:szCs w:val="26"/>
        </w:rPr>
        <w:t xml:space="preserve"> настоящего Регламента, к требованию не приложены документы, указанные в пункте </w:t>
      </w:r>
      <w:r w:rsidR="000C3A75">
        <w:rPr>
          <w:sz w:val="26"/>
          <w:szCs w:val="26"/>
        </w:rPr>
        <w:t>4.3.</w:t>
      </w:r>
      <w:r w:rsidR="000C3A75" w:rsidRPr="000C3A75">
        <w:rPr>
          <w:sz w:val="26"/>
          <w:szCs w:val="26"/>
        </w:rPr>
        <w:t xml:space="preserve"> настоящего Регламента, Фонд не рассматривает и не принимает требование  к рассмотрению и исполнению. </w:t>
      </w:r>
    </w:p>
    <w:p w:rsidR="000C3A75" w:rsidRPr="000C3A75" w:rsidRDefault="000C3A75" w:rsidP="000C3A75">
      <w:pPr>
        <w:jc w:val="both"/>
        <w:rPr>
          <w:sz w:val="26"/>
          <w:szCs w:val="26"/>
        </w:rPr>
      </w:pPr>
      <w:r w:rsidRPr="000C3A75">
        <w:rPr>
          <w:sz w:val="26"/>
          <w:szCs w:val="26"/>
        </w:rPr>
        <w:lastRenderedPageBreak/>
        <w:t xml:space="preserve"> </w:t>
      </w:r>
      <w:r w:rsidR="00694DE0">
        <w:rPr>
          <w:sz w:val="26"/>
          <w:szCs w:val="26"/>
        </w:rPr>
        <w:t xml:space="preserve">    </w:t>
      </w:r>
      <w:r>
        <w:rPr>
          <w:sz w:val="26"/>
          <w:szCs w:val="26"/>
        </w:rPr>
        <w:t>4</w:t>
      </w:r>
      <w:r w:rsidRPr="000C3A75">
        <w:rPr>
          <w:sz w:val="26"/>
          <w:szCs w:val="26"/>
        </w:rPr>
        <w:t>.</w:t>
      </w:r>
      <w:r>
        <w:rPr>
          <w:sz w:val="26"/>
          <w:szCs w:val="26"/>
        </w:rPr>
        <w:t>6</w:t>
      </w:r>
      <w:r w:rsidRPr="000C3A75">
        <w:rPr>
          <w:sz w:val="26"/>
          <w:szCs w:val="26"/>
        </w:rPr>
        <w:t xml:space="preserve">. Обязательства  Фонда считаются исполненными надлежащим образом с момента зачисления денежных средств на счет </w:t>
      </w:r>
      <w:r w:rsidR="000A2D31">
        <w:rPr>
          <w:sz w:val="26"/>
          <w:szCs w:val="26"/>
        </w:rPr>
        <w:t>микрофинансовой организации</w:t>
      </w:r>
      <w:r w:rsidRPr="000C3A75">
        <w:rPr>
          <w:sz w:val="26"/>
          <w:szCs w:val="26"/>
        </w:rPr>
        <w:t xml:space="preserve">. </w:t>
      </w:r>
    </w:p>
    <w:p w:rsidR="00770D6F" w:rsidRDefault="00770D6F" w:rsidP="00260CB8">
      <w:pPr>
        <w:jc w:val="both"/>
        <w:rPr>
          <w:sz w:val="26"/>
          <w:szCs w:val="26"/>
        </w:rPr>
      </w:pPr>
    </w:p>
    <w:p w:rsidR="006B6C63" w:rsidRPr="00A51711" w:rsidRDefault="006B6C63" w:rsidP="006B6C63">
      <w:pPr>
        <w:widowControl w:val="0"/>
        <w:autoSpaceDE w:val="0"/>
        <w:autoSpaceDN w:val="0"/>
        <w:adjustRightInd w:val="0"/>
        <w:jc w:val="center"/>
        <w:rPr>
          <w:b/>
          <w:bCs/>
          <w:sz w:val="26"/>
          <w:szCs w:val="26"/>
        </w:rPr>
      </w:pPr>
    </w:p>
    <w:p w:rsidR="006B6C63" w:rsidRPr="00A51711" w:rsidRDefault="0097057D" w:rsidP="006B6C63">
      <w:pPr>
        <w:widowControl w:val="0"/>
        <w:autoSpaceDE w:val="0"/>
        <w:autoSpaceDN w:val="0"/>
        <w:adjustRightInd w:val="0"/>
        <w:jc w:val="center"/>
        <w:rPr>
          <w:b/>
          <w:bCs/>
          <w:sz w:val="26"/>
          <w:szCs w:val="26"/>
        </w:rPr>
      </w:pPr>
      <w:r>
        <w:rPr>
          <w:b/>
          <w:bCs/>
          <w:sz w:val="26"/>
          <w:szCs w:val="26"/>
        </w:rPr>
        <w:t>5</w:t>
      </w:r>
      <w:r w:rsidR="006B6C63" w:rsidRPr="00A51711">
        <w:rPr>
          <w:b/>
          <w:bCs/>
          <w:sz w:val="26"/>
          <w:szCs w:val="26"/>
        </w:rPr>
        <w:t xml:space="preserve">. Порядок работы Фонда после осуществления произведенных выплат </w:t>
      </w:r>
    </w:p>
    <w:p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rsidR="00702634" w:rsidRDefault="00682781" w:rsidP="006B6C63">
      <w:pPr>
        <w:widowControl w:val="0"/>
        <w:autoSpaceDE w:val="0"/>
        <w:autoSpaceDN w:val="0"/>
        <w:adjustRightInd w:val="0"/>
        <w:ind w:firstLine="709"/>
        <w:jc w:val="both"/>
        <w:rPr>
          <w:sz w:val="26"/>
          <w:szCs w:val="26"/>
        </w:rPr>
      </w:pPr>
      <w:r>
        <w:rPr>
          <w:sz w:val="26"/>
          <w:szCs w:val="26"/>
        </w:rPr>
        <w:t>5</w:t>
      </w:r>
      <w:r w:rsidR="006B6C63" w:rsidRPr="00A51711">
        <w:rPr>
          <w:sz w:val="26"/>
          <w:szCs w:val="26"/>
        </w:rPr>
        <w:t xml:space="preserve">.1. К Фонду, исполнившему обязательства по договору поручительства (обязательства за </w:t>
      </w:r>
      <w:r w:rsidR="000A2D31">
        <w:rPr>
          <w:sz w:val="26"/>
          <w:szCs w:val="26"/>
        </w:rPr>
        <w:t>заемщика</w:t>
      </w:r>
      <w:r w:rsidR="006B6C63" w:rsidRPr="00A51711">
        <w:rPr>
          <w:sz w:val="26"/>
          <w:szCs w:val="26"/>
        </w:rPr>
        <w:t xml:space="preserve"> по договору </w:t>
      </w:r>
      <w:r w:rsidR="000A2D31">
        <w:rPr>
          <w:sz w:val="26"/>
          <w:szCs w:val="26"/>
        </w:rPr>
        <w:t>займа</w:t>
      </w:r>
      <w:r w:rsidR="006B6C63" w:rsidRPr="00A51711">
        <w:rPr>
          <w:sz w:val="26"/>
          <w:szCs w:val="26"/>
        </w:rPr>
        <w:t xml:space="preserve">), переходят права </w:t>
      </w:r>
      <w:r w:rsidR="000A2D31">
        <w:rPr>
          <w:sz w:val="26"/>
          <w:szCs w:val="26"/>
        </w:rPr>
        <w:t>микрофинансовой организации</w:t>
      </w:r>
      <w:r w:rsidR="00702634">
        <w:rPr>
          <w:sz w:val="26"/>
          <w:szCs w:val="26"/>
        </w:rPr>
        <w:t xml:space="preserve"> по Договору </w:t>
      </w:r>
      <w:r w:rsidR="000A2D31">
        <w:rPr>
          <w:sz w:val="26"/>
          <w:szCs w:val="26"/>
        </w:rPr>
        <w:t xml:space="preserve">займа </w:t>
      </w:r>
      <w:r w:rsidR="00702634">
        <w:rPr>
          <w:sz w:val="26"/>
          <w:szCs w:val="26"/>
        </w:rPr>
        <w:t xml:space="preserve">и права, обеспечивающие исполнение обязательств </w:t>
      </w:r>
      <w:r w:rsidR="000A2D31">
        <w:rPr>
          <w:sz w:val="26"/>
          <w:szCs w:val="26"/>
        </w:rPr>
        <w:t>заемщика</w:t>
      </w:r>
      <w:r w:rsidR="00702634">
        <w:rPr>
          <w:sz w:val="26"/>
          <w:szCs w:val="26"/>
        </w:rPr>
        <w:t xml:space="preserve"> по </w:t>
      </w:r>
      <w:r>
        <w:rPr>
          <w:sz w:val="26"/>
          <w:szCs w:val="26"/>
        </w:rPr>
        <w:t>д</w:t>
      </w:r>
      <w:r w:rsidR="00702634">
        <w:rPr>
          <w:sz w:val="26"/>
          <w:szCs w:val="26"/>
        </w:rPr>
        <w:t xml:space="preserve">оговору </w:t>
      </w:r>
      <w:r w:rsidR="000A2D31">
        <w:rPr>
          <w:sz w:val="26"/>
          <w:szCs w:val="26"/>
        </w:rPr>
        <w:t>займа</w:t>
      </w:r>
      <w:r w:rsidR="00702634">
        <w:rPr>
          <w:sz w:val="26"/>
          <w:szCs w:val="26"/>
        </w:rPr>
        <w:t xml:space="preserve"> в том объеме, в котором Фонд фактически удовлетворил требования </w:t>
      </w:r>
      <w:r w:rsidR="000A2D31">
        <w:rPr>
          <w:sz w:val="26"/>
          <w:szCs w:val="26"/>
        </w:rPr>
        <w:t>микрофинансовой организации</w:t>
      </w:r>
      <w:r w:rsidR="00702634">
        <w:rPr>
          <w:sz w:val="26"/>
          <w:szCs w:val="26"/>
        </w:rPr>
        <w:t xml:space="preserve">, включая права требования к каждому из других поручителей </w:t>
      </w:r>
      <w:r w:rsidR="000A2D31">
        <w:rPr>
          <w:sz w:val="26"/>
          <w:szCs w:val="26"/>
        </w:rPr>
        <w:t>заемщика</w:t>
      </w:r>
      <w:r w:rsidR="00702634">
        <w:rPr>
          <w:sz w:val="26"/>
          <w:szCs w:val="26"/>
        </w:rPr>
        <w:t xml:space="preserve">, к иным лицам (при их наличии), принадлежащие </w:t>
      </w:r>
      <w:r w:rsidR="000A2D31">
        <w:rPr>
          <w:sz w:val="26"/>
          <w:szCs w:val="26"/>
        </w:rPr>
        <w:t>микрофинансовой организации</w:t>
      </w:r>
      <w:r w:rsidR="00702634">
        <w:rPr>
          <w:sz w:val="26"/>
          <w:szCs w:val="26"/>
        </w:rPr>
        <w:t xml:space="preserve"> как залогодержателю. </w:t>
      </w:r>
    </w:p>
    <w:p w:rsidR="00702634" w:rsidRDefault="00682781" w:rsidP="006B6C63">
      <w:pPr>
        <w:widowControl w:val="0"/>
        <w:autoSpaceDE w:val="0"/>
        <w:autoSpaceDN w:val="0"/>
        <w:adjustRightInd w:val="0"/>
        <w:ind w:firstLine="709"/>
        <w:jc w:val="both"/>
        <w:rPr>
          <w:sz w:val="26"/>
          <w:szCs w:val="26"/>
        </w:rPr>
      </w:pPr>
      <w:r>
        <w:rPr>
          <w:sz w:val="26"/>
          <w:szCs w:val="26"/>
        </w:rPr>
        <w:t>5</w:t>
      </w:r>
      <w:r w:rsidR="00702634">
        <w:rPr>
          <w:sz w:val="26"/>
          <w:szCs w:val="26"/>
        </w:rPr>
        <w:t xml:space="preserve">.2. </w:t>
      </w:r>
      <w:r w:rsidR="00620C2C">
        <w:rPr>
          <w:sz w:val="26"/>
          <w:szCs w:val="26"/>
        </w:rPr>
        <w:t>Микрофинансовая организация</w:t>
      </w:r>
      <w:r w:rsidR="00702634">
        <w:rPr>
          <w:sz w:val="26"/>
          <w:szCs w:val="26"/>
        </w:rPr>
        <w:t xml:space="preserve"> и Фонд в течение 5 (пяти) рабочих дней с момента исполнения обязательств Фондом подписывают акт сверки взаиморасчетов по договору поручительства.</w:t>
      </w:r>
    </w:p>
    <w:p w:rsidR="006B6C63" w:rsidRPr="00A51711" w:rsidRDefault="00682781" w:rsidP="006B6C63">
      <w:pPr>
        <w:widowControl w:val="0"/>
        <w:autoSpaceDE w:val="0"/>
        <w:autoSpaceDN w:val="0"/>
        <w:adjustRightInd w:val="0"/>
        <w:ind w:firstLine="709"/>
        <w:jc w:val="both"/>
        <w:rPr>
          <w:sz w:val="26"/>
          <w:szCs w:val="26"/>
        </w:rPr>
      </w:pPr>
      <w:r>
        <w:rPr>
          <w:sz w:val="26"/>
          <w:szCs w:val="26"/>
        </w:rPr>
        <w:t xml:space="preserve">5.3. </w:t>
      </w:r>
      <w:r w:rsidR="00620C2C">
        <w:rPr>
          <w:sz w:val="26"/>
          <w:szCs w:val="26"/>
        </w:rPr>
        <w:t>Микрофинансовая организация</w:t>
      </w:r>
      <w:r w:rsidR="006B6C63" w:rsidRPr="00A51711">
        <w:rPr>
          <w:sz w:val="26"/>
          <w:szCs w:val="26"/>
        </w:rPr>
        <w:t xml:space="preserve"> в срок не позднее 5 (пяти) рабочих дней с </w:t>
      </w:r>
      <w:r>
        <w:rPr>
          <w:sz w:val="26"/>
          <w:szCs w:val="26"/>
        </w:rPr>
        <w:t>исполнения Фондом обязательств по</w:t>
      </w:r>
      <w:r w:rsidR="006B6C63" w:rsidRPr="00A51711">
        <w:rPr>
          <w:sz w:val="26"/>
          <w:szCs w:val="26"/>
        </w:rPr>
        <w:t xml:space="preserve"> требовани</w:t>
      </w:r>
      <w:r>
        <w:rPr>
          <w:sz w:val="26"/>
          <w:szCs w:val="26"/>
        </w:rPr>
        <w:t>ю</w:t>
      </w:r>
      <w:r w:rsidR="006B6C63" w:rsidRPr="00A51711">
        <w:rPr>
          <w:sz w:val="26"/>
          <w:szCs w:val="26"/>
        </w:rPr>
        <w:t xml:space="preserve"> передает Фонду </w:t>
      </w:r>
      <w:r w:rsidR="00C35B0E">
        <w:rPr>
          <w:sz w:val="26"/>
          <w:szCs w:val="26"/>
        </w:rPr>
        <w:t xml:space="preserve">все документы или заверенные копии и информацию, удостоверяющие права требования </w:t>
      </w:r>
      <w:r w:rsidR="00620C2C">
        <w:rPr>
          <w:sz w:val="26"/>
          <w:szCs w:val="26"/>
        </w:rPr>
        <w:t>микрофинансовой организации</w:t>
      </w:r>
      <w:r w:rsidR="00C35B0E">
        <w:rPr>
          <w:sz w:val="26"/>
          <w:szCs w:val="26"/>
        </w:rPr>
        <w:t xml:space="preserve"> к </w:t>
      </w:r>
      <w:r w:rsidR="00620C2C">
        <w:rPr>
          <w:sz w:val="26"/>
          <w:szCs w:val="26"/>
        </w:rPr>
        <w:t>заемщику</w:t>
      </w:r>
      <w:r w:rsidR="00C35B0E">
        <w:rPr>
          <w:sz w:val="26"/>
          <w:szCs w:val="26"/>
        </w:rPr>
        <w:t>, а также права обеспечивающие эти требования.</w:t>
      </w:r>
    </w:p>
    <w:p w:rsidR="006B6C63"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4</w:t>
      </w:r>
      <w:r w:rsidR="00C35B0E">
        <w:rPr>
          <w:sz w:val="26"/>
          <w:szCs w:val="26"/>
        </w:rPr>
        <w:t xml:space="preserve">. </w:t>
      </w:r>
      <w:r w:rsidR="006B6C63" w:rsidRPr="00A51711">
        <w:rPr>
          <w:sz w:val="26"/>
          <w:szCs w:val="26"/>
        </w:rPr>
        <w:t>Все документы п</w:t>
      </w:r>
      <w:r w:rsidR="00C35B0E">
        <w:rPr>
          <w:sz w:val="26"/>
          <w:szCs w:val="26"/>
        </w:rPr>
        <w:t>редоставляемые</w:t>
      </w:r>
      <w:r w:rsidR="006B6C63" w:rsidRPr="00A51711">
        <w:rPr>
          <w:sz w:val="26"/>
          <w:szCs w:val="26"/>
        </w:rPr>
        <w:t xml:space="preserve"> </w:t>
      </w:r>
      <w:r w:rsidR="00620C2C">
        <w:rPr>
          <w:sz w:val="26"/>
          <w:szCs w:val="26"/>
        </w:rPr>
        <w:t>микрофинансовой организацией</w:t>
      </w:r>
      <w:r w:rsidR="006B6C63" w:rsidRPr="00A51711">
        <w:rPr>
          <w:sz w:val="26"/>
          <w:szCs w:val="26"/>
        </w:rPr>
        <w:t xml:space="preserve"> Фонду </w:t>
      </w:r>
      <w:r w:rsidR="00C35B0E">
        <w:rPr>
          <w:sz w:val="26"/>
          <w:szCs w:val="26"/>
        </w:rPr>
        <w:t xml:space="preserve">должны быть подписаны уполномоченным лицом и скреплены печатью </w:t>
      </w:r>
      <w:r w:rsidR="00620C2C">
        <w:rPr>
          <w:sz w:val="26"/>
          <w:szCs w:val="26"/>
        </w:rPr>
        <w:t>микрофинансовой организации (при наличии)</w:t>
      </w:r>
      <w:r w:rsidR="006B6C63" w:rsidRPr="00A51711">
        <w:rPr>
          <w:sz w:val="26"/>
          <w:szCs w:val="26"/>
        </w:rPr>
        <w:t>.</w:t>
      </w:r>
    </w:p>
    <w:p w:rsidR="006B6C63" w:rsidRDefault="006B6C63" w:rsidP="006B6C63">
      <w:pPr>
        <w:widowControl w:val="0"/>
        <w:autoSpaceDE w:val="0"/>
        <w:autoSpaceDN w:val="0"/>
        <w:adjustRightInd w:val="0"/>
        <w:ind w:firstLine="709"/>
        <w:jc w:val="both"/>
        <w:rPr>
          <w:sz w:val="26"/>
          <w:szCs w:val="26"/>
        </w:rPr>
      </w:pPr>
      <w:r w:rsidRPr="00A51711">
        <w:rPr>
          <w:sz w:val="26"/>
          <w:szCs w:val="26"/>
        </w:rPr>
        <w:t xml:space="preserve">Передача документов от </w:t>
      </w:r>
      <w:r w:rsidR="00620C2C">
        <w:rPr>
          <w:sz w:val="26"/>
          <w:szCs w:val="26"/>
        </w:rPr>
        <w:t>микрофинансовой организации</w:t>
      </w:r>
      <w:r w:rsidRPr="00A51711">
        <w:rPr>
          <w:sz w:val="26"/>
          <w:szCs w:val="26"/>
        </w:rPr>
        <w:t xml:space="preserve"> Фонду осуществляется с составлением акта приема-передачи документов.</w:t>
      </w:r>
    </w:p>
    <w:p w:rsidR="00C35B0E" w:rsidRPr="00A51711" w:rsidRDefault="00682781" w:rsidP="006B6C63">
      <w:pPr>
        <w:widowControl w:val="0"/>
        <w:autoSpaceDE w:val="0"/>
        <w:autoSpaceDN w:val="0"/>
        <w:adjustRightInd w:val="0"/>
        <w:ind w:firstLine="709"/>
        <w:jc w:val="both"/>
        <w:rPr>
          <w:sz w:val="26"/>
          <w:szCs w:val="26"/>
        </w:rPr>
      </w:pPr>
      <w:r>
        <w:rPr>
          <w:sz w:val="26"/>
          <w:szCs w:val="26"/>
        </w:rPr>
        <w:t>5</w:t>
      </w:r>
      <w:r w:rsidR="00C35B0E">
        <w:rPr>
          <w:sz w:val="26"/>
          <w:szCs w:val="26"/>
        </w:rPr>
        <w:t>.</w:t>
      </w:r>
      <w:r>
        <w:rPr>
          <w:sz w:val="26"/>
          <w:szCs w:val="26"/>
        </w:rPr>
        <w:t>5</w:t>
      </w:r>
      <w:r w:rsidR="00C35B0E">
        <w:rPr>
          <w:sz w:val="26"/>
          <w:szCs w:val="26"/>
        </w:rPr>
        <w:t xml:space="preserve">. 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w:t>
      </w:r>
      <w:r w:rsidR="00620C2C">
        <w:rPr>
          <w:sz w:val="26"/>
          <w:szCs w:val="26"/>
        </w:rPr>
        <w:t>заемщику</w:t>
      </w:r>
      <w:r w:rsidR="00C35B0E">
        <w:rPr>
          <w:sz w:val="26"/>
          <w:szCs w:val="26"/>
        </w:rPr>
        <w:t xml:space="preserve">, его поручителям, вступив в реестр кредиторов (в случае банкротства </w:t>
      </w:r>
      <w:r w:rsidR="00620C2C">
        <w:rPr>
          <w:sz w:val="26"/>
          <w:szCs w:val="26"/>
        </w:rPr>
        <w:t>заемщика</w:t>
      </w:r>
      <w:r w:rsidR="00C35B0E">
        <w:rPr>
          <w:sz w:val="26"/>
          <w:szCs w:val="26"/>
        </w:rPr>
        <w:t xml:space="preserve">) и (или) обратив взыскание на предмет залога в той части, в которой Фонд удовлетворил требование </w:t>
      </w:r>
      <w:r w:rsidR="00620C2C">
        <w:rPr>
          <w:sz w:val="26"/>
          <w:szCs w:val="26"/>
        </w:rPr>
        <w:t>микрофинансовой организации</w:t>
      </w:r>
      <w:r w:rsidR="00C35B0E">
        <w:rPr>
          <w:sz w:val="26"/>
          <w:szCs w:val="26"/>
        </w:rPr>
        <w:t>.</w:t>
      </w:r>
    </w:p>
    <w:p w:rsidR="006B6C63" w:rsidRPr="00A51711" w:rsidRDefault="006B6C63" w:rsidP="006B6C63">
      <w:pPr>
        <w:jc w:val="center"/>
        <w:rPr>
          <w:b/>
          <w:sz w:val="26"/>
          <w:szCs w:val="26"/>
        </w:rPr>
      </w:pPr>
    </w:p>
    <w:p w:rsidR="006B6C63" w:rsidRPr="00A51711" w:rsidRDefault="00682781" w:rsidP="006B6C63">
      <w:pPr>
        <w:spacing w:after="120"/>
        <w:jc w:val="center"/>
        <w:rPr>
          <w:b/>
          <w:sz w:val="26"/>
          <w:szCs w:val="26"/>
        </w:rPr>
      </w:pPr>
      <w:r>
        <w:rPr>
          <w:b/>
          <w:sz w:val="26"/>
          <w:szCs w:val="26"/>
        </w:rPr>
        <w:t>6</w:t>
      </w:r>
      <w:r w:rsidR="006B6C63" w:rsidRPr="00A51711">
        <w:rPr>
          <w:b/>
          <w:sz w:val="26"/>
          <w:szCs w:val="26"/>
        </w:rPr>
        <w:t>. Заключительные положения.</w:t>
      </w:r>
    </w:p>
    <w:p w:rsidR="006B6C63" w:rsidRPr="00A51711" w:rsidRDefault="00682781" w:rsidP="006B6C63">
      <w:pPr>
        <w:ind w:firstLine="709"/>
        <w:jc w:val="both"/>
        <w:rPr>
          <w:sz w:val="26"/>
          <w:szCs w:val="26"/>
        </w:rPr>
      </w:pPr>
      <w:r>
        <w:rPr>
          <w:sz w:val="26"/>
          <w:szCs w:val="26"/>
        </w:rPr>
        <w:t>6</w:t>
      </w:r>
      <w:r w:rsidR="006B6C63" w:rsidRPr="00A51711">
        <w:rPr>
          <w:sz w:val="26"/>
          <w:szCs w:val="26"/>
        </w:rPr>
        <w:t xml:space="preserve">.1. Настоящий Регламент может быть изменен и дополнен решением </w:t>
      </w:r>
      <w:r w:rsidR="00ED1747" w:rsidRPr="00A51711">
        <w:rPr>
          <w:sz w:val="26"/>
          <w:szCs w:val="26"/>
        </w:rPr>
        <w:t>директора Фонда</w:t>
      </w:r>
      <w:r w:rsidR="006B6C63"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 Фонда</w:t>
      </w:r>
      <w:r w:rsidR="006B6C63" w:rsidRPr="00A51711">
        <w:rPr>
          <w:sz w:val="26"/>
          <w:szCs w:val="26"/>
        </w:rPr>
        <w:t>.</w:t>
      </w:r>
    </w:p>
    <w:p w:rsidR="00861CBA" w:rsidRDefault="006B6C63" w:rsidP="00FD05E2">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после  согласования Регламента в новой редакции </w:t>
      </w:r>
      <w:r w:rsidR="000A6D06">
        <w:rPr>
          <w:sz w:val="26"/>
          <w:szCs w:val="26"/>
        </w:rPr>
        <w:t>Наблюдательным с</w:t>
      </w:r>
      <w:r w:rsidR="00ED1747" w:rsidRPr="00A51711">
        <w:rPr>
          <w:sz w:val="26"/>
          <w:szCs w:val="26"/>
        </w:rPr>
        <w:t>оветом Фонда</w:t>
      </w:r>
      <w:r w:rsidRPr="00A51711">
        <w:rPr>
          <w:sz w:val="26"/>
          <w:szCs w:val="26"/>
        </w:rPr>
        <w:t>.</w:t>
      </w: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861CBA" w:rsidRDefault="00861CBA"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C71163" w:rsidRDefault="00C71163" w:rsidP="00F2562B">
      <w:pPr>
        <w:ind w:left="5103" w:right="-141"/>
        <w:jc w:val="both"/>
        <w:outlineLvl w:val="0"/>
        <w:rPr>
          <w:sz w:val="26"/>
          <w:szCs w:val="26"/>
        </w:rPr>
      </w:pPr>
    </w:p>
    <w:p w:rsidR="00F2562B" w:rsidRPr="00A51711" w:rsidRDefault="00F2562B" w:rsidP="00F2562B">
      <w:pPr>
        <w:ind w:left="5103" w:right="-141"/>
        <w:jc w:val="both"/>
        <w:outlineLvl w:val="0"/>
        <w:rPr>
          <w:sz w:val="26"/>
          <w:szCs w:val="26"/>
        </w:rPr>
      </w:pPr>
      <w:r w:rsidRPr="00A51711">
        <w:rPr>
          <w:sz w:val="26"/>
          <w:szCs w:val="26"/>
        </w:rPr>
        <w:t>Приложение 1</w:t>
      </w:r>
    </w:p>
    <w:p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C0B85">
        <w:rPr>
          <w:sz w:val="26"/>
          <w:szCs w:val="26"/>
        </w:rPr>
        <w:t xml:space="preserve"> по договорам </w:t>
      </w:r>
      <w:r w:rsidR="00620C2C">
        <w:rPr>
          <w:sz w:val="26"/>
          <w:szCs w:val="26"/>
        </w:rPr>
        <w:t>микрозайма</w:t>
      </w:r>
    </w:p>
    <w:p w:rsidR="00F2562B" w:rsidRPr="00A51711" w:rsidRDefault="00F2562B" w:rsidP="00F2562B">
      <w:pPr>
        <w:ind w:left="5670" w:firstLine="709"/>
        <w:jc w:val="right"/>
        <w:rPr>
          <w:sz w:val="26"/>
          <w:szCs w:val="26"/>
        </w:rPr>
      </w:pPr>
    </w:p>
    <w:p w:rsidR="00F2562B" w:rsidRPr="00A51711" w:rsidRDefault="00F2562B" w:rsidP="00F2562B">
      <w:pPr>
        <w:ind w:left="5670" w:firstLine="709"/>
        <w:jc w:val="right"/>
        <w:rPr>
          <w:sz w:val="26"/>
          <w:szCs w:val="26"/>
        </w:rPr>
      </w:pPr>
    </w:p>
    <w:p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rsidR="00ED1747" w:rsidRPr="00A51711" w:rsidRDefault="00ED1747" w:rsidP="00F2562B">
      <w:pPr>
        <w:ind w:firstLine="709"/>
        <w:jc w:val="right"/>
        <w:rPr>
          <w:sz w:val="26"/>
          <w:szCs w:val="26"/>
        </w:rPr>
      </w:pPr>
      <w:r w:rsidRPr="00A51711">
        <w:rPr>
          <w:sz w:val="26"/>
          <w:szCs w:val="26"/>
        </w:rPr>
        <w:t>некоммерческой организации</w:t>
      </w:r>
    </w:p>
    <w:p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rsidR="00F2562B" w:rsidRPr="00A51711" w:rsidRDefault="00F2562B" w:rsidP="00F2562B">
      <w:pPr>
        <w:ind w:firstLine="709"/>
        <w:jc w:val="right"/>
        <w:rPr>
          <w:sz w:val="26"/>
          <w:szCs w:val="26"/>
        </w:rPr>
      </w:pPr>
      <w:r w:rsidRPr="00A51711">
        <w:rPr>
          <w:sz w:val="26"/>
          <w:szCs w:val="26"/>
        </w:rPr>
        <w:t xml:space="preserve">малого и  среднего предпринимательства </w:t>
      </w:r>
    </w:p>
    <w:p w:rsidR="00F2562B" w:rsidRPr="00A51711" w:rsidRDefault="00F2562B" w:rsidP="00F2562B">
      <w:pPr>
        <w:ind w:firstLine="709"/>
        <w:jc w:val="right"/>
        <w:rPr>
          <w:sz w:val="26"/>
          <w:szCs w:val="26"/>
        </w:rPr>
      </w:pPr>
      <w:r w:rsidRPr="00A51711">
        <w:rPr>
          <w:sz w:val="26"/>
          <w:szCs w:val="26"/>
        </w:rPr>
        <w:t>Оренбургской области»</w:t>
      </w:r>
    </w:p>
    <w:p w:rsidR="00F2562B" w:rsidRPr="00A51711" w:rsidRDefault="00F2562B" w:rsidP="00F2562B">
      <w:pPr>
        <w:ind w:firstLine="709"/>
        <w:jc w:val="right"/>
        <w:outlineLvl w:val="0"/>
        <w:rPr>
          <w:sz w:val="26"/>
          <w:szCs w:val="26"/>
        </w:rPr>
      </w:pPr>
      <w:r w:rsidRPr="00A51711">
        <w:rPr>
          <w:sz w:val="26"/>
          <w:szCs w:val="26"/>
        </w:rPr>
        <w:t>___________________________________</w:t>
      </w: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ind w:firstLine="709"/>
        <w:jc w:val="both"/>
        <w:outlineLvl w:val="0"/>
        <w:rPr>
          <w:sz w:val="26"/>
          <w:szCs w:val="26"/>
        </w:rPr>
      </w:pPr>
    </w:p>
    <w:p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rsidR="00F2562B" w:rsidRPr="00A51711" w:rsidRDefault="00F2562B" w:rsidP="00F2562B">
      <w:pPr>
        <w:pStyle w:val="ConsNonformat"/>
        <w:widowControl/>
        <w:ind w:right="0"/>
        <w:rPr>
          <w:rFonts w:ascii="Times New Roman" w:hAnsi="Times New Roman" w:cs="Times New Roman"/>
          <w:sz w:val="26"/>
          <w:szCs w:val="26"/>
        </w:rPr>
      </w:pP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sidR="00620C2C">
        <w:rPr>
          <w:rFonts w:ascii="Times New Roman" w:hAnsi="Times New Roman" w:cs="Times New Roman"/>
          <w:sz w:val="26"/>
          <w:szCs w:val="26"/>
          <w:vertAlign w:val="superscript"/>
        </w:rPr>
        <w:t>микрофинансовой организации</w:t>
      </w:r>
      <w:r w:rsidRPr="00A51711">
        <w:rPr>
          <w:rFonts w:ascii="Times New Roman" w:hAnsi="Times New Roman" w:cs="Times New Roman"/>
          <w:sz w:val="26"/>
          <w:szCs w:val="26"/>
          <w:vertAlign w:val="superscript"/>
        </w:rPr>
        <w:t>)</w:t>
      </w:r>
    </w:p>
    <w:p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«___» __________20__г. принято решение о предоставлении </w:t>
      </w:r>
      <w:r w:rsidR="00620C2C">
        <w:rPr>
          <w:rFonts w:ascii="Times New Roman" w:hAnsi="Times New Roman" w:cs="Times New Roman"/>
          <w:sz w:val="26"/>
          <w:szCs w:val="26"/>
        </w:rPr>
        <w:t xml:space="preserve"> </w:t>
      </w:r>
      <w:r w:rsidRPr="00A51711">
        <w:rPr>
          <w:rFonts w:ascii="Times New Roman" w:hAnsi="Times New Roman" w:cs="Times New Roman"/>
          <w:sz w:val="26"/>
          <w:szCs w:val="26"/>
        </w:rPr>
        <w:t>______________</w:t>
      </w:r>
      <w:r w:rsidR="007C5FD6" w:rsidRPr="00A51711">
        <w:rPr>
          <w:rFonts w:ascii="Times New Roman" w:hAnsi="Times New Roman" w:cs="Times New Roman"/>
          <w:sz w:val="26"/>
          <w:szCs w:val="26"/>
        </w:rPr>
        <w:t>__</w:t>
      </w:r>
      <w:r w:rsidRPr="00A51711">
        <w:rPr>
          <w:rFonts w:ascii="Times New Roman" w:hAnsi="Times New Roman" w:cs="Times New Roman"/>
          <w:sz w:val="26"/>
          <w:szCs w:val="26"/>
        </w:rPr>
        <w:t>____</w:t>
      </w:r>
      <w:r w:rsidR="007C5FD6" w:rsidRPr="00A51711">
        <w:rPr>
          <w:rFonts w:ascii="Times New Roman" w:hAnsi="Times New Roman" w:cs="Times New Roman"/>
          <w:sz w:val="26"/>
          <w:szCs w:val="26"/>
        </w:rPr>
        <w:t>_</w:t>
      </w:r>
    </w:p>
    <w:p w:rsidR="007C5FD6" w:rsidRPr="00A51711" w:rsidRDefault="007C5FD6" w:rsidP="00F2562B">
      <w:pPr>
        <w:pStyle w:val="ConsNormal"/>
        <w:widowControl/>
        <w:ind w:firstLine="0"/>
        <w:jc w:val="both"/>
        <w:rPr>
          <w:rFonts w:ascii="Times New Roman" w:hAnsi="Times New Roman" w:cs="Times New Roman"/>
          <w:sz w:val="26"/>
          <w:szCs w:val="26"/>
        </w:rPr>
      </w:pPr>
    </w:p>
    <w:p w:rsidR="007C5FD6" w:rsidRPr="00A51711" w:rsidRDefault="007C5FD6"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rsidR="00620C2C" w:rsidRPr="00620C2C" w:rsidRDefault="00F2562B" w:rsidP="002F53FB">
      <w:pPr>
        <w:pStyle w:val="ConsNormal"/>
        <w:widowControl/>
        <w:spacing w:before="240"/>
        <w:ind w:firstLine="0"/>
        <w:jc w:val="center"/>
        <w:rPr>
          <w:rFonts w:ascii="Times New Roman" w:hAnsi="Times New Roman" w:cs="Times New Roman"/>
          <w:sz w:val="26"/>
          <w:szCs w:val="26"/>
        </w:rPr>
      </w:pPr>
      <w:r w:rsidRPr="00A51711">
        <w:rPr>
          <w:rFonts w:ascii="Times New Roman" w:hAnsi="Times New Roman" w:cs="Times New Roman"/>
          <w:sz w:val="26"/>
          <w:szCs w:val="26"/>
          <w:vertAlign w:val="superscript"/>
        </w:rPr>
        <w:t xml:space="preserve">(наименование </w:t>
      </w:r>
      <w:r w:rsidR="00620C2C">
        <w:rPr>
          <w:rFonts w:ascii="Times New Roman" w:hAnsi="Times New Roman" w:cs="Times New Roman"/>
          <w:sz w:val="26"/>
          <w:szCs w:val="26"/>
          <w:vertAlign w:val="superscript"/>
        </w:rPr>
        <w:t>заемщика</w:t>
      </w:r>
      <w:r w:rsidR="00467A94">
        <w:rPr>
          <w:rFonts w:ascii="Times New Roman" w:hAnsi="Times New Roman" w:cs="Times New Roman"/>
          <w:sz w:val="26"/>
          <w:szCs w:val="26"/>
          <w:vertAlign w:val="superscript"/>
        </w:rPr>
        <w:t>)</w:t>
      </w:r>
    </w:p>
    <w:p w:rsidR="00F2562B"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под </w:t>
      </w:r>
      <w:r w:rsidR="005828A7" w:rsidRPr="00A51711">
        <w:rPr>
          <w:rFonts w:ascii="Times New Roman" w:hAnsi="Times New Roman" w:cs="Times New Roman"/>
          <w:sz w:val="26"/>
          <w:szCs w:val="26"/>
        </w:rPr>
        <w:t>поручительство некоммерческой</w:t>
      </w:r>
      <w:r w:rsidR="00562714">
        <w:rPr>
          <w:rFonts w:ascii="Times New Roman" w:hAnsi="Times New Roman" w:cs="Times New Roman"/>
          <w:sz w:val="26"/>
          <w:szCs w:val="26"/>
        </w:rPr>
        <w:t xml:space="preserve"> </w:t>
      </w: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rsidR="00620C2C" w:rsidRDefault="00620C2C" w:rsidP="00620C2C">
      <w:pPr>
        <w:pStyle w:val="ConsNormal"/>
        <w:widowControl/>
        <w:ind w:firstLine="0"/>
        <w:jc w:val="center"/>
        <w:rPr>
          <w:rFonts w:ascii="Times New Roman" w:hAnsi="Times New Roman" w:cs="Times New Roman"/>
          <w:i/>
          <w:sz w:val="26"/>
          <w:szCs w:val="26"/>
        </w:rPr>
      </w:pPr>
    </w:p>
    <w:p w:rsidR="00620C2C" w:rsidRPr="00EF3DDA" w:rsidRDefault="00620C2C" w:rsidP="00EF3DDA">
      <w:pPr>
        <w:pStyle w:val="ConsNormal"/>
        <w:widowControl/>
        <w:ind w:firstLine="0"/>
        <w:jc w:val="center"/>
        <w:rPr>
          <w:rFonts w:ascii="Times New Roman" w:hAnsi="Times New Roman" w:cs="Times New Roman"/>
          <w:i/>
          <w:sz w:val="26"/>
          <w:szCs w:val="26"/>
        </w:rPr>
      </w:pP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По результатам проверки представленных документов, проведенного анализа финансово-хозяйственной деятельности </w:t>
      </w:r>
      <w:r w:rsidR="00620C2C">
        <w:rPr>
          <w:rFonts w:ascii="Times New Roman" w:hAnsi="Times New Roman" w:cs="Times New Roman"/>
          <w:sz w:val="26"/>
          <w:szCs w:val="26"/>
        </w:rPr>
        <w:t>заемщика</w:t>
      </w:r>
      <w:r w:rsidRPr="00A51711">
        <w:rPr>
          <w:rFonts w:ascii="Times New Roman" w:hAnsi="Times New Roman" w:cs="Times New Roman"/>
          <w:sz w:val="26"/>
          <w:szCs w:val="26"/>
        </w:rPr>
        <w:t xml:space="preserve"> установлено сле</w:t>
      </w:r>
      <w:r w:rsidR="007C5FD6" w:rsidRPr="00A51711">
        <w:rPr>
          <w:rFonts w:ascii="Times New Roman" w:hAnsi="Times New Roman" w:cs="Times New Roman"/>
          <w:sz w:val="26"/>
          <w:szCs w:val="26"/>
        </w:rPr>
        <w:t>дующее:</w:t>
      </w:r>
    </w:p>
    <w:p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rsidTr="00A16B0D">
        <w:tc>
          <w:tcPr>
            <w:tcW w:w="9889" w:type="dxa"/>
            <w:gridSpan w:val="2"/>
          </w:tcPr>
          <w:p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1. Информация о </w:t>
            </w:r>
            <w:r w:rsidR="00620C2C">
              <w:rPr>
                <w:rFonts w:ascii="Times New Roman" w:hAnsi="Times New Roman" w:cs="Times New Roman"/>
                <w:b/>
                <w:sz w:val="26"/>
                <w:szCs w:val="26"/>
              </w:rPr>
              <w:t>заемщике</w:t>
            </w:r>
            <w:r w:rsidRPr="00A51711">
              <w:rPr>
                <w:rFonts w:ascii="Times New Roman" w:hAnsi="Times New Roman" w:cs="Times New Roman"/>
                <w:b/>
                <w:sz w:val="26"/>
                <w:szCs w:val="26"/>
              </w:rPr>
              <w:t>:</w:t>
            </w: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rsidR="00F2562B" w:rsidRPr="00A51711" w:rsidRDefault="00ED1EA2"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З</w:t>
            </w:r>
            <w:r w:rsidR="00620C2C">
              <w:rPr>
                <w:rFonts w:ascii="Times New Roman" w:hAnsi="Times New Roman" w:cs="Times New Roman"/>
                <w:sz w:val="26"/>
                <w:szCs w:val="26"/>
              </w:rPr>
              <w:t>аемщика</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lastRenderedPageBreak/>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224B9F">
              <w:rPr>
                <w:rFonts w:ascii="Times New Roman" w:hAnsi="Times New Roman" w:cs="Times New Roman"/>
                <w:sz w:val="26"/>
                <w:szCs w:val="26"/>
              </w:rPr>
              <w:t xml:space="preserve"> </w:t>
            </w:r>
            <w:r w:rsidR="00224B9F" w:rsidRPr="00224B9F">
              <w:rPr>
                <w:rFonts w:ascii="Times New Roman" w:hAnsi="Times New Roman" w:cs="Times New Roman"/>
                <w:sz w:val="26"/>
                <w:szCs w:val="26"/>
              </w:rPr>
              <w:t>осуществления деятельности на территории Оренбургской области</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r w:rsidR="00694DE0">
              <w:rPr>
                <w:rFonts w:ascii="Times New Roman" w:hAnsi="Times New Roman" w:cs="Times New Roman"/>
                <w:sz w:val="26"/>
                <w:szCs w:val="26"/>
              </w:rPr>
              <w:t>/ОГРНИП</w:t>
            </w:r>
            <w:r w:rsidRPr="00A51711">
              <w:rPr>
                <w:rFonts w:ascii="Times New Roman" w:hAnsi="Times New Roman" w:cs="Times New Roman"/>
                <w:sz w:val="26"/>
                <w:szCs w:val="26"/>
              </w:rPr>
              <w:t>)</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1.7.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224B9F">
              <w:rPr>
                <w:rFonts w:ascii="Times New Roman" w:hAnsi="Times New Roman" w:cs="Times New Roman"/>
                <w:sz w:val="26"/>
                <w:szCs w:val="26"/>
              </w:rPr>
              <w:t>8</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xml:space="preserve">, либо состав акционеров, имеющих более 5%  акций, с указанием пакета акций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rsidTr="008E21BD">
        <w:tc>
          <w:tcPr>
            <w:tcW w:w="4361" w:type="dxa"/>
          </w:tcPr>
          <w:p w:rsidR="00F2562B" w:rsidRPr="00A51711" w:rsidRDefault="00F2562B">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224B9F">
              <w:rPr>
                <w:rFonts w:ascii="Times New Roman" w:hAnsi="Times New Roman" w:cs="Times New Roman"/>
                <w:sz w:val="26"/>
                <w:szCs w:val="26"/>
              </w:rPr>
              <w:t>9</w:t>
            </w:r>
            <w:r w:rsidRPr="00A51711">
              <w:rPr>
                <w:rFonts w:ascii="Times New Roman" w:hAnsi="Times New Roman" w:cs="Times New Roman"/>
                <w:sz w:val="26"/>
                <w:szCs w:val="26"/>
              </w:rPr>
              <w:t>. Средн</w:t>
            </w:r>
            <w:r w:rsidR="00562714">
              <w:rPr>
                <w:rFonts w:ascii="Times New Roman" w:hAnsi="Times New Roman" w:cs="Times New Roman"/>
                <w:sz w:val="26"/>
                <w:szCs w:val="26"/>
              </w:rPr>
              <w:t>есписочная</w:t>
            </w:r>
            <w:r w:rsidRPr="00A51711">
              <w:rPr>
                <w:rFonts w:ascii="Times New Roman" w:hAnsi="Times New Roman" w:cs="Times New Roman"/>
                <w:sz w:val="26"/>
                <w:szCs w:val="26"/>
              </w:rPr>
              <w:t xml:space="preserve">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tc>
        <w:tc>
          <w:tcPr>
            <w:tcW w:w="5528" w:type="dxa"/>
          </w:tcPr>
          <w:p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rsidTr="008E21BD">
        <w:tc>
          <w:tcPr>
            <w:tcW w:w="4361" w:type="dxa"/>
          </w:tcPr>
          <w:p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224B9F">
              <w:rPr>
                <w:rFonts w:ascii="Times New Roman" w:hAnsi="Times New Roman" w:cs="Times New Roman"/>
                <w:sz w:val="26"/>
                <w:szCs w:val="26"/>
              </w:rPr>
              <w:t>0</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rsidR="008E21BD" w:rsidRPr="00A51711" w:rsidRDefault="008E21BD"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B963D8">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224B9F">
              <w:rPr>
                <w:rFonts w:ascii="Times New Roman" w:hAnsi="Times New Roman" w:cs="Times New Roman"/>
                <w:sz w:val="26"/>
                <w:szCs w:val="26"/>
              </w:rPr>
              <w:t>1</w:t>
            </w:r>
            <w:r w:rsidRPr="00A51711">
              <w:rPr>
                <w:rFonts w:ascii="Times New Roman" w:hAnsi="Times New Roman" w:cs="Times New Roman"/>
                <w:sz w:val="26"/>
                <w:szCs w:val="26"/>
              </w:rPr>
              <w:t>. Выручка от реализации товаров (работ, услуг) без учета налога на добавленную стоимость за предшествующий календарный год с разбивкой по видам осуществляемой деятельности в рублях РФ.</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B963D8">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224B9F">
              <w:rPr>
                <w:rFonts w:ascii="Times New Roman" w:hAnsi="Times New Roman" w:cs="Times New Roman"/>
                <w:sz w:val="26"/>
                <w:szCs w:val="26"/>
              </w:rPr>
              <w:t>2</w:t>
            </w:r>
            <w:r w:rsidRPr="00A51711">
              <w:rPr>
                <w:rFonts w:ascii="Times New Roman" w:hAnsi="Times New Roman" w:cs="Times New Roman"/>
                <w:sz w:val="26"/>
                <w:szCs w:val="26"/>
              </w:rPr>
              <w:t>. Выручка от реализации товаров (работ, услуг) без учета налога на добавленную стоимость на последнюю квартальную дату с разбивкой по видам осуществляемой деятельности в рублях РФ.</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0A1E32">
              <w:rPr>
                <w:rFonts w:ascii="Times New Roman" w:hAnsi="Times New Roman" w:cs="Times New Roman"/>
                <w:sz w:val="26"/>
                <w:szCs w:val="26"/>
              </w:rPr>
              <w:t>3</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5E1CE7">
              <w:rPr>
                <w:rFonts w:ascii="Times New Roman" w:hAnsi="Times New Roman" w:cs="Times New Roman"/>
                <w:sz w:val="26"/>
                <w:szCs w:val="26"/>
              </w:rPr>
              <w:t>1</w:t>
            </w:r>
            <w:r w:rsidR="000A1E32">
              <w:rPr>
                <w:rFonts w:ascii="Times New Roman" w:hAnsi="Times New Roman" w:cs="Times New Roman"/>
                <w:sz w:val="26"/>
                <w:szCs w:val="26"/>
              </w:rPr>
              <w:t>4</w:t>
            </w:r>
            <w:r w:rsidRPr="00A51711">
              <w:rPr>
                <w:rFonts w:ascii="Times New Roman" w:hAnsi="Times New Roman" w:cs="Times New Roman"/>
                <w:sz w:val="26"/>
                <w:szCs w:val="26"/>
              </w:rPr>
              <w:t>. Телефон/факс/</w:t>
            </w:r>
            <w:r w:rsidRPr="00A51711">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sidRPr="00A51711">
              <w:rPr>
                <w:rFonts w:ascii="Times New Roman" w:hAnsi="Times New Roman" w:cs="Times New Roman"/>
                <w:sz w:val="26"/>
                <w:szCs w:val="26"/>
              </w:rPr>
              <w:t xml:space="preserve"> организации</w:t>
            </w:r>
            <w:r w:rsidR="00E51515">
              <w:rPr>
                <w:rFonts w:ascii="Times New Roman" w:hAnsi="Times New Roman" w:cs="Times New Roman"/>
                <w:sz w:val="26"/>
                <w:szCs w:val="26"/>
              </w:rPr>
              <w:t xml:space="preserve"> </w:t>
            </w:r>
            <w:r w:rsidR="00E51515" w:rsidRPr="00E51515">
              <w:rPr>
                <w:rFonts w:ascii="Times New Roman" w:hAnsi="Times New Roman" w:cs="Times New Roman"/>
                <w:sz w:val="26"/>
                <w:szCs w:val="26"/>
              </w:rPr>
              <w:t>(обязательно для заполнения)</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5E1CE7">
              <w:rPr>
                <w:rFonts w:ascii="Times New Roman" w:hAnsi="Times New Roman" w:cs="Times New Roman"/>
                <w:sz w:val="26"/>
                <w:szCs w:val="26"/>
              </w:rPr>
              <w:t>1</w:t>
            </w:r>
            <w:r w:rsidR="000A1E32">
              <w:rPr>
                <w:rFonts w:ascii="Times New Roman" w:hAnsi="Times New Roman" w:cs="Times New Roman"/>
                <w:sz w:val="26"/>
                <w:szCs w:val="26"/>
              </w:rPr>
              <w:t>5</w:t>
            </w:r>
            <w:r w:rsidRPr="00A51711">
              <w:rPr>
                <w:rFonts w:ascii="Times New Roman" w:hAnsi="Times New Roman" w:cs="Times New Roman"/>
                <w:sz w:val="26"/>
                <w:szCs w:val="26"/>
              </w:rPr>
              <w:t xml:space="preserve">. Ф.И.О., </w:t>
            </w:r>
          </w:p>
          <w:p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224B9F">
              <w:rPr>
                <w:rFonts w:ascii="Times New Roman" w:hAnsi="Times New Roman" w:cs="Times New Roman"/>
                <w:sz w:val="26"/>
                <w:szCs w:val="26"/>
              </w:rPr>
              <w:t>1</w:t>
            </w:r>
            <w:r w:rsidR="000A1E32">
              <w:rPr>
                <w:rFonts w:ascii="Times New Roman" w:hAnsi="Times New Roman" w:cs="Times New Roman"/>
                <w:sz w:val="26"/>
                <w:szCs w:val="26"/>
              </w:rPr>
              <w:t>6</w:t>
            </w:r>
            <w:r w:rsidRPr="00A51711">
              <w:rPr>
                <w:rFonts w:ascii="Times New Roman" w:hAnsi="Times New Roman" w:cs="Times New Roman"/>
                <w:sz w:val="26"/>
                <w:szCs w:val="26"/>
              </w:rPr>
              <w:t xml:space="preserve">. Ф.И.О., </w:t>
            </w:r>
          </w:p>
          <w:p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F4237F" w:rsidRPr="00A51711" w:rsidTr="008E21BD">
        <w:tc>
          <w:tcPr>
            <w:tcW w:w="4361" w:type="dxa"/>
          </w:tcPr>
          <w:p w:rsidR="00F4237F" w:rsidRPr="00A51711" w:rsidRDefault="00F4237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0A1E32">
              <w:rPr>
                <w:rFonts w:ascii="Times New Roman" w:hAnsi="Times New Roman" w:cs="Times New Roman"/>
                <w:sz w:val="26"/>
                <w:szCs w:val="26"/>
              </w:rPr>
              <w:t>17</w:t>
            </w:r>
            <w:r>
              <w:rPr>
                <w:rFonts w:ascii="Times New Roman" w:hAnsi="Times New Roman" w:cs="Times New Roman"/>
                <w:sz w:val="26"/>
                <w:szCs w:val="26"/>
              </w:rPr>
              <w:t xml:space="preserve">. Информация о компаниях, образующих с </w:t>
            </w:r>
            <w:r w:rsidR="00C20EEB">
              <w:rPr>
                <w:rFonts w:ascii="Times New Roman" w:hAnsi="Times New Roman" w:cs="Times New Roman"/>
                <w:sz w:val="26"/>
                <w:szCs w:val="26"/>
              </w:rPr>
              <w:t>заемщиком</w:t>
            </w:r>
            <w:r>
              <w:rPr>
                <w:rFonts w:ascii="Times New Roman" w:hAnsi="Times New Roman" w:cs="Times New Roman"/>
                <w:sz w:val="26"/>
                <w:szCs w:val="26"/>
              </w:rPr>
              <w:t xml:space="preserve"> группу </w:t>
            </w:r>
            <w:r>
              <w:rPr>
                <w:rFonts w:ascii="Times New Roman" w:hAnsi="Times New Roman" w:cs="Times New Roman"/>
                <w:sz w:val="26"/>
                <w:szCs w:val="26"/>
              </w:rPr>
              <w:lastRenderedPageBreak/>
              <w:t>лиц</w:t>
            </w:r>
            <w:r>
              <w:rPr>
                <w:rStyle w:val="af2"/>
                <w:rFonts w:ascii="Times New Roman" w:hAnsi="Times New Roman" w:cs="Times New Roman"/>
                <w:sz w:val="26"/>
                <w:szCs w:val="26"/>
              </w:rPr>
              <w:footnoteReference w:id="5"/>
            </w:r>
            <w:r>
              <w:rPr>
                <w:rFonts w:ascii="Times New Roman" w:hAnsi="Times New Roman" w:cs="Times New Roman"/>
                <w:sz w:val="26"/>
                <w:szCs w:val="26"/>
              </w:rPr>
              <w:t xml:space="preserve">, с указанием </w:t>
            </w:r>
            <w:r w:rsidR="00DB7C3F">
              <w:rPr>
                <w:rFonts w:ascii="Times New Roman" w:hAnsi="Times New Roman" w:cs="Times New Roman"/>
                <w:sz w:val="26"/>
                <w:szCs w:val="26"/>
              </w:rPr>
              <w:t>наименования юридического лица/индивидуального предпринимателя, ОГРН/ОГРНИП, ИНН)</w:t>
            </w:r>
          </w:p>
        </w:tc>
        <w:tc>
          <w:tcPr>
            <w:tcW w:w="5528" w:type="dxa"/>
          </w:tcPr>
          <w:p w:rsidR="00F4237F" w:rsidRPr="00A51711" w:rsidRDefault="00F4237F" w:rsidP="00A16B0D">
            <w:pPr>
              <w:pStyle w:val="ConsNormal"/>
              <w:widowControl/>
              <w:ind w:firstLine="0"/>
              <w:jc w:val="both"/>
              <w:rPr>
                <w:rFonts w:ascii="Times New Roman" w:hAnsi="Times New Roman" w:cs="Times New Roman"/>
                <w:sz w:val="26"/>
                <w:szCs w:val="26"/>
              </w:rPr>
            </w:pPr>
          </w:p>
        </w:tc>
      </w:tr>
      <w:tr w:rsidR="0097159E" w:rsidRPr="00A51711" w:rsidTr="008E21BD">
        <w:tc>
          <w:tcPr>
            <w:tcW w:w="4361" w:type="dxa"/>
          </w:tcPr>
          <w:p w:rsidR="0097159E" w:rsidRDefault="0097159E" w:rsidP="0054787A">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1.1</w:t>
            </w:r>
            <w:r w:rsidR="000A3354">
              <w:rPr>
                <w:rFonts w:ascii="Times New Roman" w:hAnsi="Times New Roman" w:cs="Times New Roman"/>
                <w:sz w:val="26"/>
                <w:szCs w:val="26"/>
              </w:rPr>
              <w:t>8</w:t>
            </w:r>
            <w:r>
              <w:rPr>
                <w:rFonts w:ascii="Times New Roman" w:hAnsi="Times New Roman" w:cs="Times New Roman"/>
                <w:sz w:val="26"/>
                <w:szCs w:val="26"/>
              </w:rPr>
              <w:t xml:space="preserve">. Заемщик </w:t>
            </w:r>
            <w:bookmarkStart w:id="12" w:name="_Hlk193375531"/>
            <w:r>
              <w:rPr>
                <w:rFonts w:ascii="Times New Roman" w:hAnsi="Times New Roman" w:cs="Times New Roman"/>
                <w:sz w:val="26"/>
                <w:szCs w:val="26"/>
              </w:rPr>
              <w:t xml:space="preserve">относится   к </w:t>
            </w:r>
            <w:r w:rsidRPr="0097159E">
              <w:rPr>
                <w:rFonts w:ascii="Times New Roman" w:hAnsi="Times New Roman" w:cs="Times New Roman"/>
                <w:sz w:val="26"/>
                <w:szCs w:val="26"/>
              </w:rPr>
              <w:t xml:space="preserve"> категории региональных приоритетных проектов, определенных </w:t>
            </w:r>
            <w:r w:rsidR="003822E6" w:rsidRPr="003822E6">
              <w:rPr>
                <w:rFonts w:ascii="Times New Roman" w:hAnsi="Times New Roman" w:cs="Times New Roman"/>
                <w:sz w:val="26"/>
                <w:szCs w:val="26"/>
              </w:rPr>
              <w:t>коллегиальным высшим орган</w:t>
            </w:r>
            <w:r w:rsidR="003822E6">
              <w:rPr>
                <w:rFonts w:ascii="Times New Roman" w:hAnsi="Times New Roman" w:cs="Times New Roman"/>
                <w:sz w:val="26"/>
                <w:szCs w:val="26"/>
              </w:rPr>
              <w:t>ом</w:t>
            </w:r>
            <w:r w:rsidR="003822E6" w:rsidRPr="003822E6">
              <w:rPr>
                <w:rFonts w:ascii="Times New Roman" w:hAnsi="Times New Roman" w:cs="Times New Roman"/>
                <w:sz w:val="26"/>
                <w:szCs w:val="26"/>
              </w:rPr>
              <w:t xml:space="preserve"> управления</w:t>
            </w:r>
            <w:r w:rsidR="003822E6">
              <w:rPr>
                <w:rFonts w:ascii="Times New Roman" w:hAnsi="Times New Roman" w:cs="Times New Roman"/>
                <w:sz w:val="26"/>
                <w:szCs w:val="26"/>
              </w:rPr>
              <w:t xml:space="preserve"> </w:t>
            </w:r>
            <w:r w:rsidR="003822E6" w:rsidRPr="003822E6">
              <w:rPr>
                <w:rFonts w:ascii="Times New Roman" w:hAnsi="Times New Roman" w:cs="Times New Roman"/>
                <w:sz w:val="26"/>
                <w:szCs w:val="26"/>
              </w:rPr>
              <w:t>некоммерческой микрокредитной компании «Оренбургский областной фонд поддержки малого предпринимательства»</w:t>
            </w:r>
            <w:r w:rsidR="003822E6">
              <w:rPr>
                <w:rFonts w:ascii="Times New Roman" w:hAnsi="Times New Roman" w:cs="Times New Roman"/>
                <w:sz w:val="26"/>
                <w:szCs w:val="26"/>
              </w:rPr>
              <w:t>,</w:t>
            </w:r>
            <w:r w:rsidRPr="0097159E">
              <w:rPr>
                <w:rFonts w:ascii="Times New Roman" w:hAnsi="Times New Roman" w:cs="Times New Roman"/>
                <w:sz w:val="26"/>
                <w:szCs w:val="26"/>
              </w:rPr>
              <w:t xml:space="preserve"> </w:t>
            </w:r>
            <w:r w:rsidR="00C070A5">
              <w:rPr>
                <w:rFonts w:ascii="Times New Roman" w:hAnsi="Times New Roman" w:cs="Times New Roman"/>
                <w:sz w:val="26"/>
                <w:szCs w:val="26"/>
              </w:rPr>
              <w:t>как</w:t>
            </w:r>
            <w:r w:rsidRPr="0097159E">
              <w:rPr>
                <w:rFonts w:ascii="Times New Roman" w:hAnsi="Times New Roman" w:cs="Times New Roman"/>
                <w:sz w:val="26"/>
                <w:szCs w:val="26"/>
              </w:rPr>
              <w:t xml:space="preserve"> «Поддержка участников СВО», в соответствии с положениями Правил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Оренбургской области, действующи</w:t>
            </w:r>
            <w:r w:rsidR="00C070A5">
              <w:rPr>
                <w:rFonts w:ascii="Times New Roman" w:hAnsi="Times New Roman" w:cs="Times New Roman"/>
                <w:sz w:val="26"/>
                <w:szCs w:val="26"/>
              </w:rPr>
              <w:t>х</w:t>
            </w:r>
            <w:r w:rsidRPr="0097159E">
              <w:rPr>
                <w:rFonts w:ascii="Times New Roman" w:hAnsi="Times New Roman" w:cs="Times New Roman"/>
                <w:sz w:val="26"/>
                <w:szCs w:val="26"/>
              </w:rPr>
              <w:t xml:space="preserve"> в некоммерческой микрокредитной компани</w:t>
            </w:r>
            <w:r w:rsidR="00C070A5">
              <w:rPr>
                <w:rFonts w:ascii="Times New Roman" w:hAnsi="Times New Roman" w:cs="Times New Roman"/>
                <w:sz w:val="26"/>
                <w:szCs w:val="26"/>
              </w:rPr>
              <w:t>и</w:t>
            </w:r>
            <w:r w:rsidRPr="0097159E">
              <w:rPr>
                <w:rFonts w:ascii="Times New Roman" w:hAnsi="Times New Roman" w:cs="Times New Roman"/>
                <w:sz w:val="26"/>
                <w:szCs w:val="26"/>
              </w:rPr>
              <w:t xml:space="preserve"> «Оренбургский областной фонд поддержки малого предпринимательства».</w:t>
            </w:r>
            <w:bookmarkEnd w:id="12"/>
          </w:p>
        </w:tc>
        <w:tc>
          <w:tcPr>
            <w:tcW w:w="5528" w:type="dxa"/>
          </w:tcPr>
          <w:p w:rsidR="0097159E" w:rsidRPr="00A51711" w:rsidRDefault="0097159E"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C20EEB"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2</w:t>
            </w:r>
            <w:r w:rsidR="006B6C63" w:rsidRPr="00A51711">
              <w:rPr>
                <w:rFonts w:ascii="Times New Roman" w:hAnsi="Times New Roman" w:cs="Times New Roman"/>
                <w:b/>
                <w:sz w:val="26"/>
                <w:szCs w:val="26"/>
              </w:rPr>
              <w:t>. Информация о</w:t>
            </w:r>
            <w:r w:rsidR="00DB7C3F">
              <w:rPr>
                <w:rFonts w:ascii="Times New Roman" w:hAnsi="Times New Roman" w:cs="Times New Roman"/>
                <w:b/>
                <w:sz w:val="26"/>
                <w:szCs w:val="26"/>
              </w:rPr>
              <w:t xml:space="preserve">б условиях </w:t>
            </w:r>
            <w:r>
              <w:rPr>
                <w:rFonts w:ascii="Times New Roman" w:hAnsi="Times New Roman" w:cs="Times New Roman"/>
                <w:b/>
                <w:sz w:val="26"/>
                <w:szCs w:val="26"/>
              </w:rPr>
              <w:t>микрозайма</w:t>
            </w:r>
            <w:r w:rsidR="00DB7C3F">
              <w:rPr>
                <w:rFonts w:ascii="Times New Roman" w:hAnsi="Times New Roman" w:cs="Times New Roman"/>
                <w:b/>
                <w:sz w:val="26"/>
                <w:szCs w:val="26"/>
              </w:rPr>
              <w:t>:</w:t>
            </w: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.1. </w:t>
            </w:r>
            <w:r w:rsidR="00DB7C3F">
              <w:rPr>
                <w:rFonts w:ascii="Times New Roman" w:hAnsi="Times New Roman" w:cs="Times New Roman"/>
                <w:sz w:val="26"/>
                <w:szCs w:val="26"/>
              </w:rPr>
              <w:t xml:space="preserve"> </w:t>
            </w:r>
            <w:r>
              <w:rPr>
                <w:rFonts w:ascii="Times New Roman" w:hAnsi="Times New Roman" w:cs="Times New Roman"/>
                <w:sz w:val="26"/>
                <w:szCs w:val="26"/>
              </w:rPr>
              <w:t>С</w:t>
            </w:r>
            <w:r w:rsidR="00DB7C3F">
              <w:rPr>
                <w:rFonts w:ascii="Times New Roman" w:hAnsi="Times New Roman" w:cs="Times New Roman"/>
                <w:sz w:val="26"/>
                <w:szCs w:val="26"/>
              </w:rPr>
              <w:t xml:space="preserve">рок  </w:t>
            </w:r>
            <w:r>
              <w:rPr>
                <w:rFonts w:ascii="Times New Roman" w:hAnsi="Times New Roman" w:cs="Times New Roman"/>
                <w:sz w:val="26"/>
                <w:szCs w:val="26"/>
              </w:rPr>
              <w:t>займа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.2. </w:t>
            </w:r>
            <w:r>
              <w:rPr>
                <w:rFonts w:ascii="Times New Roman" w:hAnsi="Times New Roman" w:cs="Times New Roman"/>
                <w:sz w:val="26"/>
                <w:szCs w:val="26"/>
              </w:rPr>
              <w:t xml:space="preserve"> Сумма займа</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C20EEB" w:rsidP="000B06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.3.</w:t>
            </w:r>
            <w:r>
              <w:rPr>
                <w:rFonts w:ascii="Times New Roman" w:hAnsi="Times New Roman" w:cs="Times New Roman"/>
                <w:sz w:val="26"/>
                <w:szCs w:val="26"/>
              </w:rPr>
              <w:t xml:space="preserve"> Наличие заключенного договора займа</w:t>
            </w:r>
            <w:r w:rsidR="006B6C63" w:rsidRPr="00A51711">
              <w:rPr>
                <w:rFonts w:ascii="Times New Roman" w:hAnsi="Times New Roman" w:cs="Times New Roman"/>
                <w:sz w:val="26"/>
                <w:szCs w:val="26"/>
              </w:rPr>
              <w:t xml:space="preserve"> </w:t>
            </w:r>
          </w:p>
        </w:tc>
        <w:tc>
          <w:tcPr>
            <w:tcW w:w="5528" w:type="dxa"/>
          </w:tcPr>
          <w:p w:rsidR="006B6C63" w:rsidRPr="00EF3DDA" w:rsidRDefault="00C20EEB" w:rsidP="00EF3DDA">
            <w:pPr>
              <w:pStyle w:val="ConsNormal"/>
              <w:widowControl/>
              <w:ind w:firstLine="0"/>
              <w:jc w:val="center"/>
              <w:rPr>
                <w:rFonts w:ascii="Times New Roman" w:hAnsi="Times New Roman" w:cs="Times New Roman"/>
                <w:i/>
                <w:sz w:val="26"/>
                <w:szCs w:val="26"/>
              </w:rPr>
            </w:pPr>
            <w:r>
              <w:rPr>
                <w:rFonts w:ascii="Times New Roman" w:hAnsi="Times New Roman" w:cs="Times New Roman"/>
                <w:i/>
                <w:sz w:val="26"/>
                <w:szCs w:val="26"/>
              </w:rPr>
              <w:t>Да/нет</w:t>
            </w:r>
          </w:p>
        </w:tc>
      </w:tr>
      <w:tr w:rsidR="0071537F" w:rsidRPr="00A51711" w:rsidTr="008E21BD">
        <w:tc>
          <w:tcPr>
            <w:tcW w:w="4361" w:type="dxa"/>
          </w:tcPr>
          <w:p w:rsidR="0071537F" w:rsidRPr="00A51711" w:rsidDel="00C20EEB" w:rsidRDefault="0071537F"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2.4. Цель займа</w:t>
            </w:r>
          </w:p>
        </w:tc>
        <w:tc>
          <w:tcPr>
            <w:tcW w:w="5528" w:type="dxa"/>
          </w:tcPr>
          <w:p w:rsidR="0071537F" w:rsidRDefault="0071537F" w:rsidP="00C20EEB">
            <w:pPr>
              <w:pStyle w:val="ConsNormal"/>
              <w:widowControl/>
              <w:ind w:firstLine="0"/>
              <w:jc w:val="center"/>
              <w:rPr>
                <w:rFonts w:ascii="Times New Roman" w:hAnsi="Times New Roman" w:cs="Times New Roman"/>
                <w:i/>
                <w:sz w:val="26"/>
                <w:szCs w:val="26"/>
              </w:rPr>
            </w:pPr>
          </w:p>
        </w:tc>
      </w:tr>
      <w:tr w:rsidR="0071537F" w:rsidRPr="00A51711" w:rsidTr="008E21BD">
        <w:tc>
          <w:tcPr>
            <w:tcW w:w="4361" w:type="dxa"/>
          </w:tcPr>
          <w:p w:rsidR="0071537F" w:rsidRPr="0071537F" w:rsidRDefault="0071537F" w:rsidP="00EF3DDA">
            <w:pPr>
              <w:pStyle w:val="ConsNormal"/>
              <w:jc w:val="both"/>
              <w:rPr>
                <w:rFonts w:ascii="Times New Roman" w:hAnsi="Times New Roman" w:cs="Times New Roman"/>
                <w:sz w:val="26"/>
                <w:szCs w:val="26"/>
              </w:rPr>
            </w:pPr>
            <w:r>
              <w:rPr>
                <w:rFonts w:ascii="Times New Roman" w:hAnsi="Times New Roman" w:cs="Times New Roman"/>
                <w:sz w:val="26"/>
                <w:szCs w:val="26"/>
              </w:rPr>
              <w:t xml:space="preserve">2.5. </w:t>
            </w:r>
            <w:r w:rsidRPr="0071537F">
              <w:rPr>
                <w:rFonts w:ascii="Times New Roman" w:hAnsi="Times New Roman" w:cs="Times New Roman"/>
                <w:sz w:val="26"/>
                <w:szCs w:val="26"/>
              </w:rPr>
              <w:t xml:space="preserve">Условия предоставления </w:t>
            </w:r>
            <w:r>
              <w:rPr>
                <w:rFonts w:ascii="Times New Roman" w:hAnsi="Times New Roman" w:cs="Times New Roman"/>
                <w:sz w:val="26"/>
                <w:szCs w:val="26"/>
              </w:rPr>
              <w:t>займа:</w:t>
            </w:r>
          </w:p>
          <w:p w:rsidR="0071537F" w:rsidRPr="0071537F" w:rsidRDefault="0071537F" w:rsidP="00EF3DDA">
            <w:pPr>
              <w:pStyle w:val="ConsNormal"/>
              <w:jc w:val="both"/>
              <w:rPr>
                <w:rFonts w:ascii="Times New Roman" w:hAnsi="Times New Roman" w:cs="Times New Roman"/>
                <w:sz w:val="26"/>
                <w:szCs w:val="26"/>
              </w:rPr>
            </w:pPr>
            <w:r w:rsidRPr="0071537F">
              <w:rPr>
                <w:rFonts w:ascii="Times New Roman" w:hAnsi="Times New Roman" w:cs="Times New Roman"/>
                <w:sz w:val="26"/>
                <w:szCs w:val="26"/>
              </w:rPr>
              <w:t>– размер  процентн</w:t>
            </w:r>
            <w:r>
              <w:rPr>
                <w:rFonts w:ascii="Times New Roman" w:hAnsi="Times New Roman" w:cs="Times New Roman"/>
                <w:sz w:val="26"/>
                <w:szCs w:val="26"/>
              </w:rPr>
              <w:t>ой</w:t>
            </w:r>
            <w:r w:rsidRPr="0071537F">
              <w:rPr>
                <w:rFonts w:ascii="Times New Roman" w:hAnsi="Times New Roman" w:cs="Times New Roman"/>
                <w:sz w:val="26"/>
                <w:szCs w:val="26"/>
              </w:rPr>
              <w:t xml:space="preserve"> ставк</w:t>
            </w:r>
            <w:r>
              <w:rPr>
                <w:rFonts w:ascii="Times New Roman" w:hAnsi="Times New Roman" w:cs="Times New Roman"/>
                <w:sz w:val="26"/>
                <w:szCs w:val="26"/>
              </w:rPr>
              <w:t>и</w:t>
            </w:r>
            <w:r w:rsidRPr="0071537F">
              <w:rPr>
                <w:rFonts w:ascii="Times New Roman" w:hAnsi="Times New Roman" w:cs="Times New Roman"/>
                <w:sz w:val="26"/>
                <w:szCs w:val="26"/>
              </w:rPr>
              <w:t>;</w:t>
            </w:r>
          </w:p>
          <w:p w:rsidR="0071537F" w:rsidRPr="00A51711" w:rsidRDefault="0071537F" w:rsidP="00EF3DDA">
            <w:pPr>
              <w:pStyle w:val="ConsNormal"/>
              <w:jc w:val="both"/>
              <w:rPr>
                <w:rFonts w:ascii="Times New Roman" w:hAnsi="Times New Roman" w:cs="Times New Roman"/>
                <w:sz w:val="26"/>
                <w:szCs w:val="26"/>
              </w:rPr>
            </w:pPr>
            <w:r w:rsidRPr="0071537F">
              <w:rPr>
                <w:rFonts w:ascii="Times New Roman" w:hAnsi="Times New Roman" w:cs="Times New Roman"/>
                <w:sz w:val="26"/>
                <w:szCs w:val="26"/>
              </w:rPr>
              <w:t xml:space="preserve">– порядок и сроки уплаты суммы основного долга (суммы </w:t>
            </w:r>
            <w:r>
              <w:rPr>
                <w:rFonts w:ascii="Times New Roman" w:hAnsi="Times New Roman" w:cs="Times New Roman"/>
                <w:sz w:val="26"/>
                <w:szCs w:val="26"/>
              </w:rPr>
              <w:t>займа</w:t>
            </w:r>
            <w:r w:rsidRPr="0071537F">
              <w:rPr>
                <w:rFonts w:ascii="Times New Roman" w:hAnsi="Times New Roman" w:cs="Times New Roman"/>
                <w:sz w:val="26"/>
                <w:szCs w:val="26"/>
              </w:rPr>
              <w:t>), процентов за пользование</w:t>
            </w:r>
            <w:r>
              <w:rPr>
                <w:rFonts w:ascii="Times New Roman" w:hAnsi="Times New Roman" w:cs="Times New Roman"/>
                <w:sz w:val="26"/>
                <w:szCs w:val="26"/>
              </w:rPr>
              <w:t xml:space="preserve"> займом.</w:t>
            </w:r>
          </w:p>
        </w:tc>
        <w:tc>
          <w:tcPr>
            <w:tcW w:w="5528" w:type="dxa"/>
          </w:tcPr>
          <w:p w:rsidR="0071537F" w:rsidRPr="00A51711" w:rsidRDefault="0071537F" w:rsidP="00A16B0D">
            <w:pPr>
              <w:pStyle w:val="ConsNormal"/>
              <w:widowControl/>
              <w:ind w:firstLine="0"/>
              <w:jc w:val="both"/>
              <w:rPr>
                <w:rFonts w:ascii="Times New Roman" w:hAnsi="Times New Roman" w:cs="Times New Roman"/>
                <w:sz w:val="26"/>
                <w:szCs w:val="26"/>
              </w:rPr>
            </w:pPr>
          </w:p>
        </w:tc>
      </w:tr>
      <w:tr w:rsidR="0071537F" w:rsidRPr="00A51711" w:rsidTr="008E21BD">
        <w:tc>
          <w:tcPr>
            <w:tcW w:w="4361" w:type="dxa"/>
          </w:tcPr>
          <w:p w:rsidR="0071537F" w:rsidRPr="00A51711" w:rsidRDefault="0071537F" w:rsidP="00DB7C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2.6. </w:t>
            </w:r>
            <w:r w:rsidR="00F70D50">
              <w:rPr>
                <w:rFonts w:ascii="Times New Roman" w:hAnsi="Times New Roman" w:cs="Times New Roman"/>
                <w:sz w:val="26"/>
                <w:szCs w:val="26"/>
              </w:rPr>
              <w:t>Обеспечение займа с указанием вида, р</w:t>
            </w:r>
            <w:r w:rsidRPr="0071537F">
              <w:rPr>
                <w:rFonts w:ascii="Times New Roman" w:hAnsi="Times New Roman" w:cs="Times New Roman"/>
                <w:sz w:val="26"/>
                <w:szCs w:val="26"/>
              </w:rPr>
              <w:t>азмер</w:t>
            </w:r>
            <w:r w:rsidR="00F70D50">
              <w:rPr>
                <w:rFonts w:ascii="Times New Roman" w:hAnsi="Times New Roman" w:cs="Times New Roman"/>
                <w:sz w:val="26"/>
                <w:szCs w:val="26"/>
              </w:rPr>
              <w:t xml:space="preserve">а, </w:t>
            </w:r>
            <w:r w:rsidRPr="0071537F">
              <w:rPr>
                <w:rFonts w:ascii="Times New Roman" w:hAnsi="Times New Roman" w:cs="Times New Roman"/>
                <w:sz w:val="26"/>
                <w:szCs w:val="26"/>
              </w:rPr>
              <w:t xml:space="preserve">  краткой информации </w:t>
            </w:r>
            <w:r w:rsidRPr="0071537F">
              <w:rPr>
                <w:rFonts w:ascii="Times New Roman" w:hAnsi="Times New Roman" w:cs="Times New Roman"/>
                <w:sz w:val="26"/>
                <w:szCs w:val="26"/>
              </w:rPr>
              <w:lastRenderedPageBreak/>
              <w:t xml:space="preserve">по каждому объекту </w:t>
            </w:r>
            <w:r w:rsidR="00F70D50">
              <w:rPr>
                <w:rFonts w:ascii="Times New Roman" w:hAnsi="Times New Roman" w:cs="Times New Roman"/>
                <w:sz w:val="26"/>
                <w:szCs w:val="26"/>
              </w:rPr>
              <w:t>залога,</w:t>
            </w:r>
            <w:r w:rsidRPr="0071537F">
              <w:rPr>
                <w:rFonts w:ascii="Times New Roman" w:hAnsi="Times New Roman" w:cs="Times New Roman"/>
                <w:sz w:val="26"/>
                <w:szCs w:val="26"/>
              </w:rPr>
              <w:t xml:space="preserve">  залогов</w:t>
            </w:r>
            <w:r w:rsidR="00F70D50">
              <w:rPr>
                <w:rFonts w:ascii="Times New Roman" w:hAnsi="Times New Roman" w:cs="Times New Roman"/>
                <w:sz w:val="26"/>
                <w:szCs w:val="26"/>
              </w:rPr>
              <w:t>ой</w:t>
            </w:r>
            <w:r w:rsidRPr="0071537F">
              <w:rPr>
                <w:rFonts w:ascii="Times New Roman" w:hAnsi="Times New Roman" w:cs="Times New Roman"/>
                <w:sz w:val="26"/>
                <w:szCs w:val="26"/>
              </w:rPr>
              <w:t xml:space="preserve"> стоимост</w:t>
            </w:r>
            <w:r w:rsidR="00F70D50">
              <w:rPr>
                <w:rFonts w:ascii="Times New Roman" w:hAnsi="Times New Roman" w:cs="Times New Roman"/>
                <w:sz w:val="26"/>
                <w:szCs w:val="26"/>
              </w:rPr>
              <w:t>и</w:t>
            </w:r>
            <w:r w:rsidRPr="0071537F">
              <w:rPr>
                <w:rFonts w:ascii="Times New Roman" w:hAnsi="Times New Roman" w:cs="Times New Roman"/>
                <w:sz w:val="26"/>
                <w:szCs w:val="26"/>
              </w:rPr>
              <w:t xml:space="preserve"> и т.п.</w:t>
            </w:r>
          </w:p>
        </w:tc>
        <w:tc>
          <w:tcPr>
            <w:tcW w:w="5528" w:type="dxa"/>
          </w:tcPr>
          <w:p w:rsidR="00F70D50"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lastRenderedPageBreak/>
              <w:t>По поручительству указывается Ф.И.О.</w:t>
            </w:r>
            <w:r w:rsidR="00197789">
              <w:rPr>
                <w:rFonts w:ascii="Times New Roman" w:hAnsi="Times New Roman" w:cs="Times New Roman"/>
                <w:i/>
                <w:sz w:val="26"/>
                <w:szCs w:val="26"/>
              </w:rPr>
              <w:t>, СНИЛС, дата рождения</w:t>
            </w:r>
            <w:r>
              <w:rPr>
                <w:rFonts w:ascii="Times New Roman" w:hAnsi="Times New Roman" w:cs="Times New Roman"/>
                <w:i/>
                <w:sz w:val="26"/>
                <w:szCs w:val="26"/>
              </w:rPr>
              <w:t xml:space="preserve"> и/или полное наименование юридического лица и/или </w:t>
            </w:r>
            <w:r>
              <w:rPr>
                <w:rFonts w:ascii="Times New Roman" w:hAnsi="Times New Roman" w:cs="Times New Roman"/>
                <w:i/>
                <w:sz w:val="26"/>
                <w:szCs w:val="26"/>
              </w:rPr>
              <w:lastRenderedPageBreak/>
              <w:t xml:space="preserve">индивидуального предпринимателя, а также </w:t>
            </w:r>
            <w:r w:rsidR="005E1CE7">
              <w:rPr>
                <w:rFonts w:ascii="Times New Roman" w:hAnsi="Times New Roman" w:cs="Times New Roman"/>
                <w:i/>
                <w:sz w:val="26"/>
                <w:szCs w:val="26"/>
              </w:rPr>
              <w:t xml:space="preserve">ИНН, </w:t>
            </w:r>
            <w:r>
              <w:rPr>
                <w:rFonts w:ascii="Times New Roman" w:hAnsi="Times New Roman" w:cs="Times New Roman"/>
                <w:i/>
                <w:sz w:val="26"/>
                <w:szCs w:val="26"/>
              </w:rPr>
              <w:t>ОГРН/ОГРНИП.</w:t>
            </w:r>
          </w:p>
          <w:p w:rsidR="00F70D50" w:rsidRPr="004870E7"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По залогу указывается наименование объекта</w:t>
            </w:r>
            <w:r w:rsidR="005E2CB8">
              <w:rPr>
                <w:rFonts w:ascii="Times New Roman" w:hAnsi="Times New Roman" w:cs="Times New Roman"/>
                <w:i/>
                <w:sz w:val="26"/>
                <w:szCs w:val="26"/>
              </w:rPr>
              <w:t>, кадастровый номер/</w:t>
            </w:r>
            <w:r w:rsidR="005E2CB8">
              <w:rPr>
                <w:rFonts w:ascii="Times New Roman" w:hAnsi="Times New Roman" w:cs="Times New Roman"/>
                <w:i/>
                <w:sz w:val="26"/>
                <w:szCs w:val="26"/>
                <w:lang w:val="en-US"/>
              </w:rPr>
              <w:t>VIN</w:t>
            </w:r>
            <w:r w:rsidR="004870E7" w:rsidRPr="00EF3DDA">
              <w:rPr>
                <w:rFonts w:ascii="Times New Roman" w:hAnsi="Times New Roman" w:cs="Times New Roman"/>
                <w:i/>
                <w:sz w:val="26"/>
                <w:szCs w:val="26"/>
              </w:rPr>
              <w:t xml:space="preserve"> </w:t>
            </w:r>
            <w:r w:rsidR="004870E7">
              <w:rPr>
                <w:rFonts w:ascii="Times New Roman" w:hAnsi="Times New Roman" w:cs="Times New Roman"/>
                <w:i/>
                <w:sz w:val="26"/>
                <w:szCs w:val="26"/>
              </w:rPr>
              <w:t>и</w:t>
            </w:r>
            <w:r w:rsidR="002C222A">
              <w:rPr>
                <w:rFonts w:ascii="Times New Roman" w:hAnsi="Times New Roman" w:cs="Times New Roman"/>
                <w:i/>
                <w:sz w:val="26"/>
                <w:szCs w:val="26"/>
              </w:rPr>
              <w:t>ли иные идентификационные признаки</w:t>
            </w:r>
          </w:p>
          <w:p w:rsidR="0071537F" w:rsidRPr="00EF3DDA" w:rsidRDefault="00F70D50"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 xml:space="preserve"> </w:t>
            </w:r>
          </w:p>
        </w:tc>
      </w:tr>
      <w:tr w:rsidR="006B6C63" w:rsidRPr="00A51711" w:rsidTr="008E21BD">
        <w:tc>
          <w:tcPr>
            <w:tcW w:w="4361" w:type="dxa"/>
          </w:tcPr>
          <w:p w:rsidR="00DB7C3F" w:rsidRPr="00A51711" w:rsidRDefault="002C222A" w:rsidP="00DB7C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2</w:t>
            </w:r>
            <w:r w:rsidR="006B6C63" w:rsidRPr="00A51711">
              <w:rPr>
                <w:rFonts w:ascii="Times New Roman" w:hAnsi="Times New Roman" w:cs="Times New Roman"/>
                <w:sz w:val="26"/>
                <w:szCs w:val="26"/>
              </w:rPr>
              <w:t>.</w:t>
            </w:r>
            <w:r>
              <w:rPr>
                <w:rFonts w:ascii="Times New Roman" w:hAnsi="Times New Roman" w:cs="Times New Roman"/>
                <w:sz w:val="26"/>
                <w:szCs w:val="26"/>
              </w:rPr>
              <w:t>7</w:t>
            </w:r>
            <w:r w:rsidR="006B6C63" w:rsidRPr="00A51711">
              <w:rPr>
                <w:rFonts w:ascii="Times New Roman" w:hAnsi="Times New Roman" w:cs="Times New Roman"/>
                <w:sz w:val="26"/>
                <w:szCs w:val="26"/>
              </w:rPr>
              <w:t xml:space="preserve">. </w:t>
            </w:r>
            <w:r w:rsidR="00DB7C3F">
              <w:rPr>
                <w:rFonts w:ascii="Times New Roman" w:hAnsi="Times New Roman" w:cs="Times New Roman"/>
                <w:sz w:val="26"/>
                <w:szCs w:val="26"/>
              </w:rPr>
              <w:t>Условия страхования</w:t>
            </w:r>
            <w:r w:rsidR="0071537F">
              <w:rPr>
                <w:rFonts w:ascii="Times New Roman" w:hAnsi="Times New Roman" w:cs="Times New Roman"/>
                <w:sz w:val="26"/>
                <w:szCs w:val="26"/>
              </w:rPr>
              <w:t xml:space="preserve"> </w:t>
            </w:r>
            <w:r w:rsidR="0071537F" w:rsidRPr="0071537F">
              <w:rPr>
                <w:rFonts w:ascii="Times New Roman" w:hAnsi="Times New Roman" w:cs="Times New Roman"/>
                <w:sz w:val="26"/>
                <w:szCs w:val="26"/>
              </w:rPr>
              <w:t xml:space="preserve"> предмета залога и (или) страховых полисов, а также страхования жизни и здоровья заемщика</w:t>
            </w:r>
            <w:r w:rsidR="0071537F">
              <w:rPr>
                <w:rFonts w:ascii="Times New Roman" w:hAnsi="Times New Roman" w:cs="Times New Roman"/>
                <w:sz w:val="26"/>
                <w:szCs w:val="26"/>
              </w:rPr>
              <w:t xml:space="preserve"> (при наличии)</w:t>
            </w:r>
            <w:r w:rsidR="00DB7C3F">
              <w:rPr>
                <w:rFonts w:ascii="Times New Roman" w:hAnsi="Times New Roman" w:cs="Times New Roman"/>
                <w:sz w:val="26"/>
                <w:szCs w:val="26"/>
              </w:rPr>
              <w:t xml:space="preserve"> </w:t>
            </w:r>
          </w:p>
          <w:p w:rsidR="006B6C63" w:rsidRPr="00A51711" w:rsidRDefault="006B6C63" w:rsidP="00A16B0D">
            <w:pPr>
              <w:pStyle w:val="ConsNormal"/>
              <w:widowControl/>
              <w:ind w:firstLine="0"/>
              <w:rPr>
                <w:rFonts w:ascii="Times New Roman" w:hAnsi="Times New Roman" w:cs="Times New Roman"/>
                <w:sz w:val="26"/>
                <w:szCs w:val="26"/>
              </w:rPr>
            </w:pP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8E21BD">
        <w:tc>
          <w:tcPr>
            <w:tcW w:w="4361" w:type="dxa"/>
          </w:tcPr>
          <w:p w:rsidR="006B6C63" w:rsidRPr="00A51711" w:rsidRDefault="002C222A"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Pr>
                <w:rFonts w:ascii="Times New Roman" w:hAnsi="Times New Roman" w:cs="Times New Roman"/>
                <w:sz w:val="26"/>
                <w:szCs w:val="26"/>
              </w:rPr>
              <w:t>8</w:t>
            </w:r>
            <w:r w:rsidR="006B6C63" w:rsidRPr="00A51711">
              <w:rPr>
                <w:rFonts w:ascii="Times New Roman" w:hAnsi="Times New Roman" w:cs="Times New Roman"/>
                <w:sz w:val="26"/>
                <w:szCs w:val="26"/>
              </w:rPr>
              <w:t>. Ф.И.О., эксперта</w:t>
            </w:r>
            <w:r w:rsidR="006E6DBC">
              <w:rPr>
                <w:rFonts w:ascii="Times New Roman" w:hAnsi="Times New Roman" w:cs="Times New Roman"/>
                <w:sz w:val="26"/>
                <w:szCs w:val="26"/>
              </w:rPr>
              <w:t xml:space="preserve"> </w:t>
            </w:r>
            <w:r>
              <w:rPr>
                <w:rFonts w:ascii="Times New Roman" w:hAnsi="Times New Roman" w:cs="Times New Roman"/>
                <w:sz w:val="26"/>
                <w:szCs w:val="26"/>
              </w:rPr>
              <w:t>микрофинансовой организации</w:t>
            </w:r>
            <w:r w:rsidR="006E6DBC">
              <w:rPr>
                <w:rFonts w:ascii="Times New Roman" w:hAnsi="Times New Roman" w:cs="Times New Roman"/>
                <w:sz w:val="26"/>
                <w:szCs w:val="26"/>
              </w:rPr>
              <w:t>,</w:t>
            </w:r>
            <w:r w:rsidR="006B6C63" w:rsidRPr="00A51711">
              <w:rPr>
                <w:rFonts w:ascii="Times New Roman" w:hAnsi="Times New Roman" w:cs="Times New Roman"/>
                <w:sz w:val="26"/>
                <w:szCs w:val="26"/>
              </w:rPr>
              <w:t xml:space="preserve"> контактный  телефон</w:t>
            </w:r>
            <w:r w:rsidR="006E6DBC">
              <w:rPr>
                <w:rFonts w:ascii="Times New Roman" w:hAnsi="Times New Roman" w:cs="Times New Roman"/>
                <w:sz w:val="26"/>
                <w:szCs w:val="26"/>
              </w:rPr>
              <w:t xml:space="preserve">, </w:t>
            </w:r>
            <w:r w:rsidR="006E6DBC" w:rsidRPr="006E6DBC">
              <w:rPr>
                <w:rFonts w:ascii="Times New Roman" w:hAnsi="Times New Roman" w:cs="Times New Roman"/>
                <w:sz w:val="26"/>
                <w:szCs w:val="26"/>
              </w:rPr>
              <w:t>e-mail</w:t>
            </w:r>
          </w:p>
        </w:tc>
        <w:tc>
          <w:tcPr>
            <w:tcW w:w="5528" w:type="dxa"/>
          </w:tcPr>
          <w:p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rsidTr="00A16B0D">
        <w:tc>
          <w:tcPr>
            <w:tcW w:w="9889" w:type="dxa"/>
            <w:gridSpan w:val="2"/>
          </w:tcPr>
          <w:p w:rsidR="006B6C63" w:rsidRPr="00A51711" w:rsidRDefault="002C222A"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3</w:t>
            </w:r>
            <w:r w:rsidR="006B6C63" w:rsidRPr="00A51711">
              <w:rPr>
                <w:rFonts w:ascii="Times New Roman" w:hAnsi="Times New Roman" w:cs="Times New Roman"/>
                <w:b/>
                <w:sz w:val="26"/>
                <w:szCs w:val="26"/>
              </w:rPr>
              <w:t>. Информация по Поручительству Фонда</w:t>
            </w:r>
          </w:p>
        </w:tc>
      </w:tr>
      <w:tr w:rsidR="006B6C63" w:rsidRPr="00A51711" w:rsidTr="008E21BD">
        <w:tc>
          <w:tcPr>
            <w:tcW w:w="4361" w:type="dxa"/>
          </w:tcPr>
          <w:p w:rsidR="006B6C63" w:rsidRPr="00A51711" w:rsidRDefault="002C222A"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B6C63" w:rsidRPr="00A51711">
              <w:rPr>
                <w:rFonts w:ascii="Times New Roman" w:hAnsi="Times New Roman" w:cs="Times New Roman"/>
                <w:sz w:val="26"/>
                <w:szCs w:val="26"/>
              </w:rPr>
              <w:t xml:space="preserve">.1. </w:t>
            </w:r>
            <w:r>
              <w:rPr>
                <w:rFonts w:ascii="Times New Roman" w:hAnsi="Times New Roman" w:cs="Times New Roman"/>
                <w:sz w:val="26"/>
                <w:szCs w:val="26"/>
              </w:rPr>
              <w:t>Сумма</w:t>
            </w:r>
            <w:r w:rsidR="006B6C63" w:rsidRPr="00A51711">
              <w:rPr>
                <w:rFonts w:ascii="Times New Roman" w:hAnsi="Times New Roman" w:cs="Times New Roman"/>
                <w:sz w:val="26"/>
                <w:szCs w:val="26"/>
              </w:rPr>
              <w:t xml:space="preserve"> испрашиваемого    поручительства Фонда</w:t>
            </w:r>
          </w:p>
        </w:tc>
        <w:tc>
          <w:tcPr>
            <w:tcW w:w="5528" w:type="dxa"/>
          </w:tcPr>
          <w:p w:rsidR="006B6C63" w:rsidRPr="00EF3DDA" w:rsidRDefault="006B6C63" w:rsidP="00A16B0D">
            <w:pPr>
              <w:pStyle w:val="ConsNormal"/>
              <w:widowControl/>
              <w:ind w:firstLine="0"/>
              <w:jc w:val="both"/>
              <w:rPr>
                <w:rFonts w:ascii="Times New Roman" w:hAnsi="Times New Roman" w:cs="Times New Roman"/>
                <w:i/>
                <w:sz w:val="26"/>
                <w:szCs w:val="26"/>
              </w:rPr>
            </w:pPr>
          </w:p>
        </w:tc>
      </w:tr>
      <w:tr w:rsidR="00EE7534" w:rsidRPr="00A51711" w:rsidTr="008E21BD">
        <w:tc>
          <w:tcPr>
            <w:tcW w:w="4361" w:type="dxa"/>
          </w:tcPr>
          <w:p w:rsidR="00EE7534" w:rsidRPr="00A51711" w:rsidRDefault="00D61C66"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EE7534">
              <w:rPr>
                <w:rFonts w:ascii="Times New Roman" w:hAnsi="Times New Roman" w:cs="Times New Roman"/>
                <w:sz w:val="26"/>
                <w:szCs w:val="26"/>
              </w:rPr>
              <w:t>.2. Срок испрашиваемого поручительства Фонда</w:t>
            </w:r>
          </w:p>
        </w:tc>
        <w:tc>
          <w:tcPr>
            <w:tcW w:w="5528" w:type="dxa"/>
          </w:tcPr>
          <w:p w:rsidR="00EE7534" w:rsidRPr="00A51711" w:rsidRDefault="00EE7534" w:rsidP="00A16B0D">
            <w:pPr>
              <w:pStyle w:val="ConsNormal"/>
              <w:widowControl/>
              <w:ind w:firstLine="0"/>
              <w:jc w:val="both"/>
              <w:rPr>
                <w:rFonts w:ascii="Times New Roman" w:hAnsi="Times New Roman" w:cs="Times New Roman"/>
                <w:sz w:val="26"/>
                <w:szCs w:val="26"/>
              </w:rPr>
            </w:pPr>
          </w:p>
        </w:tc>
      </w:tr>
      <w:tr w:rsidR="006E6DBC" w:rsidRPr="00A51711" w:rsidTr="008E21BD">
        <w:tc>
          <w:tcPr>
            <w:tcW w:w="4361" w:type="dxa"/>
          </w:tcPr>
          <w:p w:rsidR="006E6DBC" w:rsidRDefault="00D61C66"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E6DBC">
              <w:rPr>
                <w:rFonts w:ascii="Times New Roman" w:hAnsi="Times New Roman" w:cs="Times New Roman"/>
                <w:sz w:val="26"/>
                <w:szCs w:val="26"/>
              </w:rPr>
              <w:t>.</w:t>
            </w:r>
            <w:r>
              <w:rPr>
                <w:rFonts w:ascii="Times New Roman" w:hAnsi="Times New Roman" w:cs="Times New Roman"/>
                <w:sz w:val="26"/>
                <w:szCs w:val="26"/>
              </w:rPr>
              <w:t>3</w:t>
            </w:r>
            <w:r w:rsidR="006E6DBC">
              <w:rPr>
                <w:rFonts w:ascii="Times New Roman" w:hAnsi="Times New Roman" w:cs="Times New Roman"/>
                <w:sz w:val="26"/>
                <w:szCs w:val="26"/>
              </w:rPr>
              <w:t xml:space="preserve">. </w:t>
            </w:r>
            <w:r w:rsidR="002C222A">
              <w:rPr>
                <w:rFonts w:ascii="Times New Roman" w:hAnsi="Times New Roman" w:cs="Times New Roman"/>
                <w:sz w:val="26"/>
                <w:szCs w:val="26"/>
              </w:rPr>
              <w:t>Желаемая периодичность уплаты Фонду вознаграждения</w:t>
            </w:r>
          </w:p>
        </w:tc>
        <w:tc>
          <w:tcPr>
            <w:tcW w:w="5528" w:type="dxa"/>
          </w:tcPr>
          <w:p w:rsidR="006E6DBC" w:rsidRPr="00EF3DDA" w:rsidRDefault="002C222A" w:rsidP="00A16B0D">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 xml:space="preserve">Единовременно/с рассрочкой платежа/с рассрочкой и отсрочкой платежа </w:t>
            </w:r>
          </w:p>
        </w:tc>
      </w:tr>
    </w:tbl>
    <w:p w:rsidR="00ED3189" w:rsidRPr="00A51711" w:rsidRDefault="00ED3189" w:rsidP="007849A8">
      <w:pPr>
        <w:pStyle w:val="ConsNormal"/>
        <w:widowControl/>
        <w:ind w:firstLine="709"/>
        <w:jc w:val="both"/>
        <w:rPr>
          <w:rFonts w:ascii="Times New Roman" w:hAnsi="Times New Roman" w:cs="Times New Roman"/>
          <w:sz w:val="26"/>
          <w:szCs w:val="26"/>
        </w:rPr>
      </w:pPr>
    </w:p>
    <w:p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w:t>
      </w:r>
      <w:r w:rsidR="002C222A">
        <w:rPr>
          <w:rFonts w:ascii="Times New Roman" w:hAnsi="Times New Roman" w:cs="Times New Roman"/>
          <w:sz w:val="26"/>
          <w:szCs w:val="26"/>
          <w:vertAlign w:val="superscript"/>
        </w:rPr>
        <w:t>заемщика</w:t>
      </w:r>
      <w:r w:rsidRPr="00A51711">
        <w:rPr>
          <w:rFonts w:ascii="Times New Roman" w:hAnsi="Times New Roman" w:cs="Times New Roman"/>
          <w:sz w:val="26"/>
          <w:szCs w:val="26"/>
          <w:vertAlign w:val="superscript"/>
        </w:rPr>
        <w:t>)</w:t>
      </w:r>
    </w:p>
    <w:p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r w:rsidR="006E6DBC">
        <w:rPr>
          <w:rFonts w:ascii="Times New Roman" w:hAnsi="Times New Roman" w:cs="Times New Roman"/>
          <w:sz w:val="26"/>
          <w:szCs w:val="26"/>
        </w:rPr>
        <w:t xml:space="preserve"> по договорам </w:t>
      </w:r>
      <w:r w:rsidR="00D053A1">
        <w:rPr>
          <w:rFonts w:ascii="Times New Roman" w:hAnsi="Times New Roman" w:cs="Times New Roman"/>
          <w:sz w:val="26"/>
          <w:szCs w:val="26"/>
        </w:rPr>
        <w:t>микрозайма</w:t>
      </w:r>
      <w:r w:rsidRPr="00A51711">
        <w:rPr>
          <w:rFonts w:ascii="Times New Roman" w:hAnsi="Times New Roman" w:cs="Times New Roman"/>
          <w:sz w:val="26"/>
          <w:szCs w:val="26"/>
        </w:rPr>
        <w:t>;</w:t>
      </w:r>
    </w:p>
    <w:p w:rsidR="006E6DBC" w:rsidRPr="006E6DBC" w:rsidRDefault="007849A8" w:rsidP="006E6DBC">
      <w:pPr>
        <w:pStyle w:val="ConsNormal"/>
        <w:ind w:firstLine="709"/>
        <w:jc w:val="both"/>
        <w:rPr>
          <w:rFonts w:ascii="Times New Roman" w:hAnsi="Times New Roman" w:cs="Times New Roman"/>
          <w:sz w:val="26"/>
          <w:szCs w:val="26"/>
        </w:rPr>
      </w:pPr>
      <w:r w:rsidRPr="00221EDD">
        <w:rPr>
          <w:rFonts w:ascii="Times New Roman" w:hAnsi="Times New Roman" w:cs="Times New Roman"/>
          <w:sz w:val="26"/>
          <w:szCs w:val="26"/>
        </w:rPr>
        <w:t xml:space="preserve"> </w:t>
      </w:r>
      <w:r w:rsidR="006E6DBC" w:rsidRPr="006E6DBC">
        <w:rPr>
          <w:rFonts w:ascii="Times New Roman" w:hAnsi="Times New Roman" w:cs="Times New Roman"/>
          <w:sz w:val="26"/>
          <w:szCs w:val="26"/>
        </w:rPr>
        <w:t>зарегистрирован и</w:t>
      </w:r>
      <w:r w:rsidR="003B232D">
        <w:rPr>
          <w:rFonts w:ascii="Times New Roman" w:hAnsi="Times New Roman" w:cs="Times New Roman"/>
          <w:sz w:val="26"/>
          <w:szCs w:val="26"/>
        </w:rPr>
        <w:t>/или</w:t>
      </w:r>
      <w:r w:rsidR="006E6DBC" w:rsidRPr="006E6DBC">
        <w:rPr>
          <w:rFonts w:ascii="Times New Roman" w:hAnsi="Times New Roman" w:cs="Times New Roman"/>
          <w:sz w:val="26"/>
          <w:szCs w:val="26"/>
        </w:rPr>
        <w:t xml:space="preserve"> осуществл</w:t>
      </w:r>
      <w:r w:rsidR="006E6DBC">
        <w:rPr>
          <w:rFonts w:ascii="Times New Roman" w:hAnsi="Times New Roman" w:cs="Times New Roman"/>
          <w:sz w:val="26"/>
          <w:szCs w:val="26"/>
        </w:rPr>
        <w:t>яет</w:t>
      </w:r>
      <w:r w:rsidR="006E6DBC" w:rsidRPr="006E6DBC">
        <w:rPr>
          <w:rFonts w:ascii="Times New Roman" w:hAnsi="Times New Roman" w:cs="Times New Roman"/>
          <w:sz w:val="26"/>
          <w:szCs w:val="26"/>
        </w:rPr>
        <w:t xml:space="preserve"> деятельность на территории Оренбургской области;</w:t>
      </w:r>
    </w:p>
    <w:p w:rsidR="006E6DBC" w:rsidRPr="006E6DBC" w:rsidRDefault="006E6DBC" w:rsidP="006E6DBC">
      <w:pPr>
        <w:pStyle w:val="ConsNormal"/>
        <w:ind w:firstLine="709"/>
        <w:jc w:val="both"/>
        <w:rPr>
          <w:rFonts w:ascii="Times New Roman" w:hAnsi="Times New Roman" w:cs="Times New Roman"/>
          <w:sz w:val="26"/>
          <w:szCs w:val="26"/>
        </w:rPr>
      </w:pPr>
      <w:r w:rsidRPr="006E6DBC">
        <w:rPr>
          <w:rFonts w:ascii="Times New Roman" w:hAnsi="Times New Roman" w:cs="Times New Roman"/>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r w:rsidR="00FD07B0">
        <w:rPr>
          <w:rFonts w:ascii="Times New Roman" w:hAnsi="Times New Roman" w:cs="Times New Roman"/>
          <w:i/>
          <w:sz w:val="26"/>
          <w:szCs w:val="26"/>
        </w:rPr>
        <w:t>;</w:t>
      </w:r>
    </w:p>
    <w:p w:rsidR="006E6DBC" w:rsidRPr="006E6DBC" w:rsidRDefault="006E6DBC" w:rsidP="006E6DBC">
      <w:pPr>
        <w:pStyle w:val="ConsNormal"/>
        <w:ind w:firstLine="709"/>
        <w:jc w:val="both"/>
        <w:rPr>
          <w:rFonts w:ascii="Times New Roman" w:hAnsi="Times New Roman" w:cs="Times New Roman"/>
          <w:sz w:val="26"/>
          <w:szCs w:val="26"/>
        </w:rPr>
      </w:pPr>
    </w:p>
    <w:p w:rsidR="00221EDD" w:rsidRPr="00221EDD" w:rsidRDefault="006E6DBC" w:rsidP="006E6DBC">
      <w:pPr>
        <w:pStyle w:val="ConsNormal"/>
        <w:widowControl/>
        <w:ind w:firstLine="709"/>
        <w:jc w:val="both"/>
        <w:rPr>
          <w:rFonts w:ascii="Times New Roman" w:hAnsi="Times New Roman" w:cs="Times New Roman"/>
          <w:sz w:val="26"/>
          <w:szCs w:val="26"/>
        </w:rPr>
      </w:pPr>
      <w:r w:rsidRPr="006E6DBC">
        <w:rPr>
          <w:rFonts w:ascii="Times New Roman" w:hAnsi="Times New Roman" w:cs="Times New Roman"/>
          <w:sz w:val="26"/>
          <w:szCs w:val="26"/>
        </w:rPr>
        <w:t xml:space="preserve">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7849A8" w:rsidRPr="00A51711" w:rsidRDefault="007849A8" w:rsidP="007849A8">
      <w:pPr>
        <w:ind w:firstLine="709"/>
        <w:jc w:val="both"/>
        <w:rPr>
          <w:sz w:val="26"/>
          <w:szCs w:val="26"/>
        </w:rPr>
      </w:pPr>
      <w:r w:rsidRPr="00A51711">
        <w:rPr>
          <w:sz w:val="26"/>
          <w:szCs w:val="26"/>
        </w:rPr>
        <w:t xml:space="preserve">не имел за </w:t>
      </w:r>
      <w:r w:rsidR="0098351B">
        <w:rPr>
          <w:sz w:val="26"/>
          <w:szCs w:val="26"/>
        </w:rPr>
        <w:t>12</w:t>
      </w:r>
      <w:r w:rsidRPr="00A51711">
        <w:rPr>
          <w:sz w:val="26"/>
          <w:szCs w:val="26"/>
        </w:rPr>
        <w:t xml:space="preserve"> (</w:t>
      </w:r>
      <w:r w:rsidR="0098351B">
        <w:rPr>
          <w:sz w:val="26"/>
          <w:szCs w:val="26"/>
        </w:rPr>
        <w:t>двенадцать</w:t>
      </w:r>
      <w:r w:rsidRPr="00A51711">
        <w:rPr>
          <w:sz w:val="26"/>
          <w:szCs w:val="26"/>
        </w:rPr>
        <w:t>) месяц</w:t>
      </w:r>
      <w:r w:rsidR="0098351B">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D053A1">
        <w:rPr>
          <w:sz w:val="26"/>
          <w:szCs w:val="26"/>
        </w:rPr>
        <w:t>осуществляет предпринимательскую деятельность в сфере</w:t>
      </w:r>
      <w:r w:rsidR="00A65790" w:rsidRPr="00A51711">
        <w:rPr>
          <w:sz w:val="26"/>
          <w:szCs w:val="26"/>
        </w:rPr>
        <w:t xml:space="preserve"> </w:t>
      </w:r>
      <w:r w:rsidR="007849A8" w:rsidRPr="00A51711">
        <w:rPr>
          <w:sz w:val="26"/>
          <w:szCs w:val="26"/>
        </w:rPr>
        <w:t>игорн</w:t>
      </w:r>
      <w:r w:rsidR="00D053A1">
        <w:rPr>
          <w:sz w:val="26"/>
          <w:szCs w:val="26"/>
        </w:rPr>
        <w:t>ого</w:t>
      </w:r>
      <w:r w:rsidR="007849A8" w:rsidRPr="00A51711">
        <w:rPr>
          <w:sz w:val="26"/>
          <w:szCs w:val="26"/>
        </w:rPr>
        <w:t xml:space="preserve"> бизнес</w:t>
      </w:r>
      <w:r w:rsidR="00D053A1">
        <w:rPr>
          <w:sz w:val="26"/>
          <w:szCs w:val="26"/>
        </w:rPr>
        <w:t>а</w:t>
      </w:r>
      <w:r w:rsidR="007849A8" w:rsidRPr="00A51711">
        <w:rPr>
          <w:sz w:val="26"/>
          <w:szCs w:val="26"/>
        </w:rPr>
        <w:t xml:space="preserve">; </w:t>
      </w:r>
    </w:p>
    <w:p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w:t>
      </w:r>
      <w:r w:rsidR="00D053A1" w:rsidRPr="00D053A1">
        <w:rPr>
          <w:rFonts w:ascii="Times New Roman" w:hAnsi="Times New Roman" w:cs="Times New Roman"/>
          <w:sz w:val="26"/>
          <w:szCs w:val="26"/>
        </w:rPr>
        <w:t xml:space="preserve"> участник</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xml:space="preserve"> соглашени</w:t>
      </w:r>
      <w:r w:rsidR="00D053A1">
        <w:rPr>
          <w:rFonts w:ascii="Times New Roman" w:hAnsi="Times New Roman" w:cs="Times New Roman"/>
          <w:sz w:val="26"/>
          <w:szCs w:val="26"/>
        </w:rPr>
        <w:t>я</w:t>
      </w:r>
      <w:r w:rsidR="00D053A1" w:rsidRPr="00D053A1">
        <w:rPr>
          <w:rFonts w:ascii="Times New Roman" w:hAnsi="Times New Roman" w:cs="Times New Roman"/>
          <w:sz w:val="26"/>
          <w:szCs w:val="26"/>
        </w:rPr>
        <w:t xml:space="preserve"> о разделе продукции, кредитн</w:t>
      </w:r>
      <w:r w:rsidR="00D053A1">
        <w:rPr>
          <w:rFonts w:ascii="Times New Roman" w:hAnsi="Times New Roman" w:cs="Times New Roman"/>
          <w:sz w:val="26"/>
          <w:szCs w:val="26"/>
        </w:rPr>
        <w:t>ой</w:t>
      </w:r>
      <w:r w:rsidR="00D053A1" w:rsidRPr="00D053A1">
        <w:rPr>
          <w:rFonts w:ascii="Times New Roman" w:hAnsi="Times New Roman" w:cs="Times New Roman"/>
          <w:sz w:val="26"/>
          <w:szCs w:val="26"/>
        </w:rPr>
        <w:t xml:space="preserve"> организаци</w:t>
      </w:r>
      <w:r w:rsidR="00D053A1">
        <w:rPr>
          <w:rFonts w:ascii="Times New Roman" w:hAnsi="Times New Roman" w:cs="Times New Roman"/>
          <w:sz w:val="26"/>
          <w:szCs w:val="26"/>
        </w:rPr>
        <w:t>ей</w:t>
      </w:r>
      <w:r w:rsidR="00D053A1" w:rsidRPr="00D053A1">
        <w:rPr>
          <w:rFonts w:ascii="Times New Roman" w:hAnsi="Times New Roman" w:cs="Times New Roman"/>
          <w:sz w:val="26"/>
          <w:szCs w:val="26"/>
        </w:rPr>
        <w:t>, страхов</w:t>
      </w:r>
      <w:r w:rsidR="00D053A1">
        <w:rPr>
          <w:rFonts w:ascii="Times New Roman" w:hAnsi="Times New Roman" w:cs="Times New Roman"/>
          <w:sz w:val="26"/>
          <w:szCs w:val="26"/>
        </w:rPr>
        <w:t>ой</w:t>
      </w:r>
      <w:r w:rsidR="00D053A1" w:rsidRPr="00D053A1">
        <w:rPr>
          <w:rFonts w:ascii="Times New Roman" w:hAnsi="Times New Roman" w:cs="Times New Roman"/>
          <w:sz w:val="26"/>
          <w:szCs w:val="26"/>
        </w:rPr>
        <w:t xml:space="preserve"> организаци</w:t>
      </w:r>
      <w:r w:rsidR="00D053A1">
        <w:rPr>
          <w:rFonts w:ascii="Times New Roman" w:hAnsi="Times New Roman" w:cs="Times New Roman"/>
          <w:sz w:val="26"/>
          <w:szCs w:val="26"/>
        </w:rPr>
        <w:t>ей</w:t>
      </w:r>
      <w:r w:rsidR="00D053A1" w:rsidRPr="00D053A1">
        <w:rPr>
          <w:rFonts w:ascii="Times New Roman" w:hAnsi="Times New Roman" w:cs="Times New Roman"/>
          <w:sz w:val="26"/>
          <w:szCs w:val="26"/>
        </w:rPr>
        <w:t xml:space="preserve"> (за исключением потребительских кооперативов), инвестиционным фондам, негосударственным пенсионным фонд</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профессиональным участник</w:t>
      </w:r>
      <w:r w:rsidR="00D053A1">
        <w:rPr>
          <w:rFonts w:ascii="Times New Roman" w:hAnsi="Times New Roman" w:cs="Times New Roman"/>
          <w:sz w:val="26"/>
          <w:szCs w:val="26"/>
        </w:rPr>
        <w:t>ом</w:t>
      </w:r>
      <w:r w:rsidR="00D053A1" w:rsidRPr="00D053A1">
        <w:rPr>
          <w:rFonts w:ascii="Times New Roman" w:hAnsi="Times New Roman" w:cs="Times New Roman"/>
          <w:sz w:val="26"/>
          <w:szCs w:val="26"/>
        </w:rPr>
        <w:t xml:space="preserve"> рынка ценных бумаг, ломбард</w:t>
      </w:r>
      <w:r w:rsidR="00D053A1">
        <w:rPr>
          <w:rFonts w:ascii="Times New Roman" w:hAnsi="Times New Roman" w:cs="Times New Roman"/>
          <w:sz w:val="26"/>
          <w:szCs w:val="26"/>
        </w:rPr>
        <w:t>ом</w:t>
      </w:r>
      <w:r w:rsidR="000A3354">
        <w:rPr>
          <w:rFonts w:ascii="Times New Roman" w:hAnsi="Times New Roman" w:cs="Times New Roman"/>
          <w:sz w:val="26"/>
          <w:szCs w:val="26"/>
        </w:rPr>
        <w:t>.</w:t>
      </w:r>
    </w:p>
    <w:p w:rsidR="00CD7E21" w:rsidRPr="00CD7E21" w:rsidRDefault="00CD7E21" w:rsidP="00997782">
      <w:pPr>
        <w:jc w:val="both"/>
        <w:rPr>
          <w:sz w:val="26"/>
          <w:szCs w:val="26"/>
        </w:rPr>
      </w:pPr>
      <w:r>
        <w:rPr>
          <w:sz w:val="26"/>
          <w:szCs w:val="26"/>
        </w:rPr>
        <w:t xml:space="preserve">          </w:t>
      </w:r>
    </w:p>
    <w:p w:rsidR="00CD7E21" w:rsidRDefault="00CD7E21" w:rsidP="007849A8">
      <w:pPr>
        <w:pStyle w:val="ConsNormal"/>
        <w:widowControl/>
        <w:ind w:firstLine="709"/>
        <w:jc w:val="both"/>
        <w:rPr>
          <w:rFonts w:ascii="Times New Roman" w:hAnsi="Times New Roman" w:cs="Times New Roman"/>
          <w:sz w:val="26"/>
          <w:szCs w:val="26"/>
        </w:rPr>
      </w:pPr>
    </w:p>
    <w:p w:rsidR="00C92DE0" w:rsidRDefault="00C92DE0" w:rsidP="00C92DE0">
      <w:pPr>
        <w:ind w:firstLine="709"/>
        <w:jc w:val="both"/>
        <w:rPr>
          <w:sz w:val="26"/>
          <w:szCs w:val="26"/>
        </w:rPr>
      </w:pPr>
    </w:p>
    <w:p w:rsidR="007849A8" w:rsidRPr="00A51711" w:rsidRDefault="007849A8" w:rsidP="007849A8">
      <w:pPr>
        <w:pStyle w:val="ConsNormal"/>
        <w:widowControl/>
        <w:ind w:firstLine="709"/>
        <w:jc w:val="both"/>
        <w:rPr>
          <w:rFonts w:ascii="Times New Roman" w:hAnsi="Times New Roman" w:cs="Times New Roman"/>
          <w:sz w:val="26"/>
          <w:szCs w:val="26"/>
        </w:rPr>
      </w:pPr>
    </w:p>
    <w:p w:rsidR="007849A8" w:rsidRPr="00A51711" w:rsidRDefault="007849A8" w:rsidP="007849A8">
      <w:pPr>
        <w:ind w:firstLine="709"/>
        <w:jc w:val="both"/>
        <w:rPr>
          <w:sz w:val="26"/>
          <w:szCs w:val="26"/>
        </w:rPr>
      </w:pPr>
    </w:p>
    <w:p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_____________________________________  выражает свое согласие</w:t>
      </w:r>
    </w:p>
    <w:p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w:t>
      </w:r>
      <w:r w:rsidR="00D053A1">
        <w:rPr>
          <w:rFonts w:ascii="Times New Roman" w:hAnsi="Times New Roman" w:cs="Times New Roman"/>
          <w:sz w:val="26"/>
          <w:szCs w:val="26"/>
          <w:vertAlign w:val="superscript"/>
        </w:rPr>
        <w:t>заемщика</w:t>
      </w:r>
      <w:r w:rsidR="007849A8" w:rsidRPr="00DA2247">
        <w:rPr>
          <w:rFonts w:ascii="Times New Roman" w:hAnsi="Times New Roman" w:cs="Times New Roman"/>
          <w:sz w:val="26"/>
          <w:szCs w:val="26"/>
          <w:vertAlign w:val="superscript"/>
        </w:rPr>
        <w:t>)</w:t>
      </w:r>
    </w:p>
    <w:p w:rsidR="00841880" w:rsidRDefault="007849A8" w:rsidP="007849A8">
      <w:pPr>
        <w:tabs>
          <w:tab w:val="num" w:pos="540"/>
        </w:tabs>
        <w:ind w:firstLine="705"/>
        <w:jc w:val="both"/>
        <w:rPr>
          <w:sz w:val="26"/>
          <w:szCs w:val="26"/>
        </w:rPr>
      </w:pPr>
      <w:r w:rsidRPr="00DA2247">
        <w:rPr>
          <w:sz w:val="26"/>
          <w:szCs w:val="26"/>
        </w:rPr>
        <w:t xml:space="preserve">на предоставление </w:t>
      </w:r>
      <w:r w:rsidR="00D053A1">
        <w:rPr>
          <w:sz w:val="26"/>
          <w:szCs w:val="26"/>
        </w:rPr>
        <w:t>______________________</w:t>
      </w:r>
      <w:r w:rsidRPr="00DA2247">
        <w:rPr>
          <w:sz w:val="26"/>
          <w:szCs w:val="26"/>
        </w:rPr>
        <w:t xml:space="preserve"> Фонду</w:t>
      </w:r>
    </w:p>
    <w:p w:rsidR="00841880" w:rsidRPr="00EF3DDA" w:rsidRDefault="00841880" w:rsidP="007849A8">
      <w:pPr>
        <w:tabs>
          <w:tab w:val="num" w:pos="540"/>
        </w:tabs>
        <w:ind w:firstLine="705"/>
        <w:jc w:val="both"/>
        <w:rPr>
          <w:sz w:val="16"/>
          <w:szCs w:val="16"/>
        </w:rPr>
      </w:pPr>
      <w:r w:rsidRPr="00EF3DDA">
        <w:rPr>
          <w:sz w:val="16"/>
          <w:szCs w:val="16"/>
        </w:rPr>
        <w:t xml:space="preserve">                                       </w:t>
      </w:r>
      <w:r>
        <w:rPr>
          <w:sz w:val="16"/>
          <w:szCs w:val="16"/>
        </w:rPr>
        <w:t xml:space="preserve">              </w:t>
      </w:r>
      <w:r w:rsidRPr="00EF3DDA">
        <w:rPr>
          <w:sz w:val="16"/>
          <w:szCs w:val="16"/>
        </w:rPr>
        <w:t>(название микрофинансовой организации)</w:t>
      </w:r>
    </w:p>
    <w:p w:rsidR="00841880" w:rsidRPr="00EF3DDA" w:rsidRDefault="00841880" w:rsidP="007849A8">
      <w:pPr>
        <w:tabs>
          <w:tab w:val="num" w:pos="540"/>
        </w:tabs>
        <w:ind w:firstLine="705"/>
        <w:jc w:val="both"/>
        <w:rPr>
          <w:sz w:val="16"/>
          <w:szCs w:val="16"/>
        </w:rPr>
      </w:pPr>
      <w:r w:rsidRPr="00EF3DDA">
        <w:rPr>
          <w:sz w:val="16"/>
          <w:szCs w:val="16"/>
        </w:rPr>
        <w:t xml:space="preserve">                                      </w:t>
      </w:r>
    </w:p>
    <w:p w:rsidR="00841880" w:rsidRDefault="007849A8" w:rsidP="007849A8">
      <w:pPr>
        <w:tabs>
          <w:tab w:val="num" w:pos="540"/>
        </w:tabs>
        <w:ind w:firstLine="705"/>
        <w:jc w:val="both"/>
        <w:rPr>
          <w:sz w:val="26"/>
          <w:szCs w:val="26"/>
        </w:rPr>
      </w:pPr>
      <w:r w:rsidRPr="00DA2247">
        <w:rPr>
          <w:sz w:val="26"/>
          <w:szCs w:val="26"/>
        </w:rPr>
        <w:t xml:space="preserve"> информации о </w:t>
      </w:r>
      <w:r w:rsidR="00D053A1">
        <w:rPr>
          <w:sz w:val="26"/>
          <w:szCs w:val="26"/>
        </w:rPr>
        <w:t>____________________</w:t>
      </w:r>
      <w:r w:rsidRPr="00DA2247">
        <w:rPr>
          <w:sz w:val="26"/>
          <w:szCs w:val="26"/>
        </w:rPr>
        <w:t xml:space="preserve"> (в том числе о </w:t>
      </w:r>
    </w:p>
    <w:p w:rsidR="00841880" w:rsidRPr="00EF3DDA" w:rsidRDefault="00841880" w:rsidP="007849A8">
      <w:pPr>
        <w:tabs>
          <w:tab w:val="num" w:pos="540"/>
        </w:tabs>
        <w:ind w:firstLine="705"/>
        <w:jc w:val="both"/>
        <w:rPr>
          <w:sz w:val="16"/>
          <w:szCs w:val="16"/>
        </w:rPr>
      </w:pPr>
      <w:r w:rsidRPr="00EF3DDA">
        <w:rPr>
          <w:sz w:val="16"/>
          <w:szCs w:val="16"/>
        </w:rPr>
        <w:t xml:space="preserve">                                                               </w:t>
      </w:r>
      <w:r>
        <w:rPr>
          <w:sz w:val="16"/>
          <w:szCs w:val="16"/>
        </w:rPr>
        <w:t xml:space="preserve">                                           </w:t>
      </w:r>
      <w:r w:rsidRPr="00EF3DDA">
        <w:rPr>
          <w:sz w:val="16"/>
          <w:szCs w:val="16"/>
        </w:rPr>
        <w:t xml:space="preserve">  (название заемщика)</w:t>
      </w:r>
    </w:p>
    <w:p w:rsidR="00ED3189" w:rsidRPr="00DA2247" w:rsidRDefault="007849A8" w:rsidP="007849A8">
      <w:pPr>
        <w:tabs>
          <w:tab w:val="num" w:pos="540"/>
        </w:tabs>
        <w:ind w:firstLine="705"/>
        <w:jc w:val="both"/>
        <w:rPr>
          <w:sz w:val="26"/>
          <w:szCs w:val="26"/>
        </w:rPr>
      </w:pPr>
      <w:r w:rsidRPr="00DA2247">
        <w:rPr>
          <w:sz w:val="26"/>
          <w:szCs w:val="26"/>
        </w:rPr>
        <w:t>финансовом состоянии), необходимой для решения вопроса о предоставлении поручительства Фонда</w:t>
      </w:r>
      <w:r w:rsidR="00D57C4D">
        <w:rPr>
          <w:sz w:val="26"/>
          <w:szCs w:val="26"/>
        </w:rPr>
        <w:t>.</w:t>
      </w:r>
    </w:p>
    <w:p w:rsidR="0011532D" w:rsidRDefault="0011532D" w:rsidP="007C71F9">
      <w:pPr>
        <w:ind w:firstLine="567"/>
        <w:jc w:val="both"/>
        <w:rPr>
          <w:i/>
          <w:iCs/>
          <w:sz w:val="26"/>
          <w:szCs w:val="26"/>
        </w:rPr>
      </w:pPr>
    </w:p>
    <w:p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 xml:space="preserve">абзац включается в текст, в случае если </w:t>
      </w:r>
      <w:r w:rsidR="00841880">
        <w:rPr>
          <w:i/>
          <w:iCs/>
          <w:sz w:val="26"/>
          <w:szCs w:val="26"/>
        </w:rPr>
        <w:t>Заемщиком</w:t>
      </w:r>
      <w:r>
        <w:rPr>
          <w:i/>
          <w:iCs/>
          <w:sz w:val="26"/>
          <w:szCs w:val="26"/>
        </w:rPr>
        <w:t xml:space="preserve"> выступает юридическое лицо:</w:t>
      </w:r>
    </w:p>
    <w:p w:rsidR="0011532D" w:rsidRPr="007C71F9" w:rsidRDefault="0011532D" w:rsidP="007C71F9">
      <w:pPr>
        <w:ind w:firstLine="567"/>
        <w:jc w:val="both"/>
        <w:rPr>
          <w:i/>
          <w:iCs/>
          <w:sz w:val="26"/>
          <w:szCs w:val="26"/>
        </w:rPr>
      </w:pPr>
    </w:p>
    <w:p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center"/>
        <w:rPr>
          <w:iCs/>
          <w:sz w:val="26"/>
          <w:szCs w:val="26"/>
        </w:rPr>
      </w:pPr>
      <w:r w:rsidRPr="007C71F9">
        <w:rPr>
          <w:iCs/>
          <w:sz w:val="26"/>
          <w:szCs w:val="26"/>
        </w:rPr>
        <w:t>(ИНН, ОГРН)</w:t>
      </w:r>
    </w:p>
    <w:p w:rsidR="0011532D" w:rsidRPr="007C71F9" w:rsidRDefault="0011532D" w:rsidP="0011532D">
      <w:pPr>
        <w:spacing w:line="360" w:lineRule="auto"/>
        <w:jc w:val="both"/>
        <w:rPr>
          <w:iCs/>
          <w:sz w:val="26"/>
          <w:szCs w:val="26"/>
        </w:rPr>
      </w:pPr>
    </w:p>
    <w:p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rsidR="0011532D" w:rsidRPr="007C71F9" w:rsidRDefault="0011532D" w:rsidP="0011532D">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rsidR="0011532D" w:rsidRPr="007C71F9" w:rsidRDefault="0011532D" w:rsidP="00F467F9">
      <w:pPr>
        <w:jc w:val="both"/>
        <w:rPr>
          <w:iCs/>
          <w:sz w:val="26"/>
          <w:szCs w:val="26"/>
        </w:rPr>
      </w:pPr>
      <w:r w:rsidRPr="007C71F9">
        <w:rPr>
          <w:iCs/>
          <w:sz w:val="26"/>
          <w:szCs w:val="26"/>
        </w:rPr>
        <w:t xml:space="preserve"> - настоящим дает  Некоммерческой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w:t>
      </w:r>
    </w:p>
    <w:p w:rsidR="0011532D" w:rsidRPr="007C71F9" w:rsidRDefault="0011532D" w:rsidP="00F467F9">
      <w:pPr>
        <w:jc w:val="both"/>
        <w:rPr>
          <w:iCs/>
          <w:sz w:val="26"/>
          <w:szCs w:val="26"/>
        </w:rPr>
      </w:pP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rsidR="0011532D" w:rsidRPr="007C71F9" w:rsidRDefault="0011532D" w:rsidP="00F467F9">
      <w:pPr>
        <w:spacing w:line="360" w:lineRule="auto"/>
        <w:jc w:val="both"/>
        <w:rPr>
          <w:iCs/>
          <w:sz w:val="26"/>
          <w:szCs w:val="26"/>
        </w:rPr>
      </w:pPr>
      <w:r w:rsidRPr="007C71F9">
        <w:rPr>
          <w:iCs/>
          <w:sz w:val="26"/>
          <w:szCs w:val="26"/>
        </w:rPr>
        <w:t>(ИНН, ОГРН).</w:t>
      </w:r>
    </w:p>
    <w:p w:rsidR="0011532D" w:rsidRDefault="0011532D" w:rsidP="0011532D">
      <w:pPr>
        <w:spacing w:line="360" w:lineRule="auto"/>
        <w:jc w:val="both"/>
        <w:rPr>
          <w:i/>
          <w:iCs/>
        </w:rPr>
      </w:pPr>
    </w:p>
    <w:p w:rsidR="0011532D" w:rsidRPr="007C71F9" w:rsidRDefault="0011532D" w:rsidP="0011532D">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11532D" w:rsidRDefault="0011532D" w:rsidP="007849A8">
      <w:pPr>
        <w:pStyle w:val="a3"/>
        <w:tabs>
          <w:tab w:val="num" w:pos="540"/>
        </w:tabs>
        <w:ind w:firstLine="705"/>
        <w:rPr>
          <w:sz w:val="26"/>
          <w:szCs w:val="26"/>
          <w:lang w:val="ru-RU"/>
        </w:rPr>
      </w:pPr>
    </w:p>
    <w:p w:rsidR="0011532D" w:rsidRPr="005E7A11" w:rsidRDefault="0011532D" w:rsidP="005E7A11">
      <w:pPr>
        <w:pStyle w:val="a3"/>
        <w:tabs>
          <w:tab w:val="num" w:pos="540"/>
        </w:tabs>
        <w:ind w:firstLine="705"/>
        <w:rPr>
          <w:i/>
          <w:iCs/>
          <w:sz w:val="26"/>
          <w:szCs w:val="26"/>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w:t>
      </w:r>
      <w:r w:rsidR="00841880">
        <w:rPr>
          <w:i/>
          <w:iCs/>
          <w:sz w:val="26"/>
          <w:szCs w:val="26"/>
          <w:lang w:val="ru-RU"/>
        </w:rPr>
        <w:t>Заемщиком</w:t>
      </w:r>
      <w:r>
        <w:rPr>
          <w:i/>
          <w:iCs/>
          <w:sz w:val="26"/>
          <w:szCs w:val="26"/>
        </w:rPr>
        <w:t xml:space="preserve"> выступает </w:t>
      </w:r>
      <w:r w:rsidRPr="007C71F9">
        <w:rPr>
          <w:i/>
          <w:sz w:val="26"/>
          <w:szCs w:val="26"/>
          <w:lang w:val="ru-RU"/>
        </w:rPr>
        <w:t>индивидуальный предприниматель</w:t>
      </w:r>
      <w:r w:rsidR="00B50216">
        <w:rPr>
          <w:i/>
          <w:sz w:val="26"/>
          <w:szCs w:val="26"/>
          <w:lang w:val="ru-RU"/>
        </w:rPr>
        <w:t xml:space="preserve"> или самозанятый</w:t>
      </w:r>
    </w:p>
    <w:p w:rsidR="0011532D" w:rsidRPr="007C71F9" w:rsidRDefault="0011532D" w:rsidP="007849A8">
      <w:pPr>
        <w:pStyle w:val="a3"/>
        <w:tabs>
          <w:tab w:val="num" w:pos="540"/>
        </w:tabs>
        <w:ind w:firstLine="705"/>
        <w:rPr>
          <w:i/>
          <w:sz w:val="26"/>
          <w:szCs w:val="26"/>
          <w:lang w:val="ru-RU"/>
        </w:rPr>
      </w:pPr>
    </w:p>
    <w:p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rsidR="0011532D" w:rsidRPr="007C71F9" w:rsidRDefault="0011532D" w:rsidP="0011532D">
      <w:pPr>
        <w:jc w:val="both"/>
        <w:rPr>
          <w:iCs/>
          <w:sz w:val="26"/>
          <w:szCs w:val="26"/>
        </w:rPr>
      </w:pPr>
    </w:p>
    <w:p w:rsidR="0011532D" w:rsidRPr="007C71F9" w:rsidRDefault="0011532D" w:rsidP="007C71F9">
      <w:pPr>
        <w:jc w:val="center"/>
        <w:rPr>
          <w:iCs/>
          <w:sz w:val="26"/>
          <w:szCs w:val="26"/>
        </w:rPr>
      </w:pPr>
      <w:r w:rsidRPr="007C71F9">
        <w:rPr>
          <w:iCs/>
          <w:sz w:val="26"/>
          <w:szCs w:val="26"/>
        </w:rPr>
        <w:t xml:space="preserve">Я,_________________________________________________________________________                                                   </w:t>
      </w:r>
      <w:r>
        <w:rPr>
          <w:iCs/>
          <w:sz w:val="26"/>
          <w:szCs w:val="26"/>
        </w:rPr>
        <w:t xml:space="preserve">              </w:t>
      </w:r>
      <w:r w:rsidRPr="007C71F9">
        <w:rPr>
          <w:iCs/>
          <w:sz w:val="26"/>
          <w:szCs w:val="26"/>
        </w:rPr>
        <w:t>(ФИО полностью)</w:t>
      </w:r>
    </w:p>
    <w:p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rsidR="0011532D" w:rsidRPr="007C71F9" w:rsidRDefault="0011532D" w:rsidP="007C71F9">
      <w:pPr>
        <w:jc w:val="both"/>
        <w:rPr>
          <w:iCs/>
          <w:sz w:val="26"/>
          <w:szCs w:val="26"/>
        </w:rPr>
      </w:pPr>
      <w:r w:rsidRPr="007C71F9">
        <w:rPr>
          <w:iCs/>
          <w:sz w:val="26"/>
          <w:szCs w:val="26"/>
        </w:rPr>
        <w:t>(паспорт серия, номер, кем выдан,</w:t>
      </w:r>
      <w:r w:rsidR="00264E70">
        <w:rPr>
          <w:iCs/>
          <w:sz w:val="26"/>
          <w:szCs w:val="26"/>
        </w:rPr>
        <w:t xml:space="preserve"> </w:t>
      </w:r>
      <w:r w:rsidRPr="007C71F9">
        <w:rPr>
          <w:iCs/>
          <w:sz w:val="26"/>
          <w:szCs w:val="26"/>
        </w:rPr>
        <w:t>код подразделения, дата выдачи )</w:t>
      </w:r>
    </w:p>
    <w:p w:rsidR="0011532D" w:rsidRPr="007C71F9" w:rsidRDefault="0011532D" w:rsidP="0011532D">
      <w:pPr>
        <w:spacing w:line="360" w:lineRule="auto"/>
        <w:jc w:val="both"/>
        <w:rPr>
          <w:iCs/>
          <w:sz w:val="26"/>
          <w:szCs w:val="26"/>
        </w:rPr>
      </w:pPr>
    </w:p>
    <w:p w:rsidR="0011532D" w:rsidRPr="007C71F9" w:rsidRDefault="0011532D" w:rsidP="0011532D">
      <w:pPr>
        <w:spacing w:line="360" w:lineRule="auto"/>
        <w:jc w:val="both"/>
        <w:rPr>
          <w:iCs/>
          <w:sz w:val="26"/>
          <w:szCs w:val="26"/>
        </w:rPr>
      </w:pPr>
      <w:r w:rsidRPr="007C71F9">
        <w:rPr>
          <w:iCs/>
          <w:sz w:val="26"/>
          <w:szCs w:val="26"/>
        </w:rPr>
        <w:lastRenderedPageBreak/>
        <w:t xml:space="preserve"> - настоящим даю  Некоммерческой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обо мне.</w:t>
      </w:r>
    </w:p>
    <w:p w:rsidR="0011532D" w:rsidRDefault="0011532D" w:rsidP="001E65D4">
      <w:pPr>
        <w:spacing w:line="360" w:lineRule="auto"/>
        <w:jc w:val="both"/>
        <w:rPr>
          <w:iCs/>
          <w:sz w:val="26"/>
          <w:szCs w:val="26"/>
        </w:rPr>
      </w:pPr>
      <w:r w:rsidRPr="007C71F9">
        <w:rPr>
          <w:iCs/>
          <w:sz w:val="26"/>
          <w:szCs w:val="26"/>
        </w:rPr>
        <w:t>Согласие дается в целях_</w:t>
      </w:r>
      <w:r w:rsidRPr="007C71F9">
        <w:rPr>
          <w:b/>
          <w:iCs/>
          <w:sz w:val="26"/>
          <w:szCs w:val="26"/>
          <w:u w:val="single"/>
        </w:rPr>
        <w:t>заключения договора поручительства</w:t>
      </w:r>
      <w:r w:rsidRPr="007C71F9">
        <w:rPr>
          <w:iCs/>
          <w:sz w:val="26"/>
          <w:szCs w:val="26"/>
        </w:rPr>
        <w:t>.</w:t>
      </w:r>
    </w:p>
    <w:p w:rsidR="00C17F3A" w:rsidRPr="007C71F9" w:rsidRDefault="00C17F3A" w:rsidP="001E65D4">
      <w:pPr>
        <w:spacing w:line="360" w:lineRule="auto"/>
        <w:jc w:val="both"/>
        <w:rPr>
          <w:iCs/>
          <w:sz w:val="26"/>
          <w:szCs w:val="26"/>
        </w:rPr>
      </w:pPr>
    </w:p>
    <w:p w:rsidR="00C17F3A" w:rsidRPr="007C71F9" w:rsidRDefault="00C17F3A" w:rsidP="00C17F3A">
      <w:pPr>
        <w:keepNext/>
        <w:ind w:firstLine="709"/>
        <w:jc w:val="both"/>
        <w:rPr>
          <w:sz w:val="26"/>
          <w:szCs w:val="26"/>
        </w:rPr>
      </w:pPr>
      <w:r w:rsidRPr="007C71F9">
        <w:rPr>
          <w:sz w:val="26"/>
          <w:szCs w:val="26"/>
        </w:rPr>
        <w:t>Настоящим заявлением подтверждаю, что получение поручительства*:</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6192" behindDoc="0" locked="0" layoutInCell="1" allowOverlap="1" wp14:anchorId="1EE3905D" wp14:editId="1B26137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0F66" id="Прямоугольник 2" o:spid="_x0000_s1026" style="position:absolute;margin-left:-12.3pt;margin-top:4.8pt;width:7.3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1EC62B67" wp14:editId="337BE077">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13D5" id="Прямоугольник 1" o:spid="_x0000_s1026" style="position:absolute;margin-left:-12.3pt;margin-top:4.15pt;width:7.3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Ф.И.О.выгодопр</w:t>
      </w:r>
      <w:r w:rsidR="007A6487" w:rsidRPr="007C71F9">
        <w:rPr>
          <w:i/>
          <w:sz w:val="26"/>
          <w:szCs w:val="26"/>
        </w:rPr>
        <w:t>и</w:t>
      </w:r>
      <w:r w:rsidRPr="007C71F9">
        <w:rPr>
          <w:i/>
          <w:sz w:val="26"/>
          <w:szCs w:val="26"/>
        </w:rPr>
        <w:t xml:space="preserve">обретателя </w:t>
      </w:r>
    </w:p>
    <w:p w:rsidR="00C17F3A" w:rsidRPr="007C71F9" w:rsidRDefault="00C17F3A" w:rsidP="00C17F3A">
      <w:pPr>
        <w:autoSpaceDE w:val="0"/>
        <w:autoSpaceDN w:val="0"/>
        <w:adjustRightInd w:val="0"/>
        <w:ind w:firstLine="720"/>
        <w:jc w:val="both"/>
        <w:rPr>
          <w:i/>
          <w:sz w:val="26"/>
          <w:szCs w:val="26"/>
        </w:rPr>
      </w:pPr>
    </w:p>
    <w:p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rsidR="00F2562B" w:rsidRPr="007C71F9" w:rsidRDefault="00F2562B" w:rsidP="00F2562B">
      <w:pPr>
        <w:pStyle w:val="ConsNormal"/>
        <w:widowControl/>
        <w:ind w:firstLine="851"/>
        <w:jc w:val="both"/>
        <w:rPr>
          <w:rFonts w:ascii="Times New Roman" w:hAnsi="Times New Roman" w:cs="Times New Roman"/>
          <w:sz w:val="24"/>
          <w:szCs w:val="24"/>
        </w:rPr>
      </w:pPr>
    </w:p>
    <w:p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r w:rsidR="000A3354">
        <w:rPr>
          <w:rFonts w:ascii="Times New Roman" w:hAnsi="Times New Roman" w:cs="Times New Roman"/>
          <w:sz w:val="26"/>
          <w:szCs w:val="26"/>
        </w:rPr>
        <w:t xml:space="preserve"> </w:t>
      </w:r>
      <w:r w:rsidR="000A3354" w:rsidRPr="000A3354">
        <w:rPr>
          <w:rFonts w:ascii="Times New Roman" w:hAnsi="Times New Roman" w:cs="Times New Roman"/>
          <w:sz w:val="26"/>
          <w:szCs w:val="26"/>
        </w:rPr>
        <w:t>по договорам микрозайма</w:t>
      </w:r>
      <w:r w:rsidRPr="00A51711">
        <w:rPr>
          <w:rFonts w:ascii="Times New Roman" w:hAnsi="Times New Roman" w:cs="Times New Roman"/>
          <w:sz w:val="26"/>
          <w:szCs w:val="26"/>
        </w:rPr>
        <w:t>.</w:t>
      </w:r>
    </w:p>
    <w:p w:rsidR="00F2562B" w:rsidRPr="00A51711" w:rsidRDefault="00F2562B" w:rsidP="00F2562B">
      <w:pPr>
        <w:pStyle w:val="ConsNormal"/>
        <w:widowControl/>
        <w:ind w:firstLine="851"/>
        <w:jc w:val="both"/>
        <w:rPr>
          <w:rFonts w:ascii="Times New Roman" w:hAnsi="Times New Roman" w:cs="Times New Roman"/>
          <w:sz w:val="26"/>
          <w:szCs w:val="26"/>
        </w:rPr>
      </w:pPr>
    </w:p>
    <w:p w:rsidR="00F2562B" w:rsidRPr="00A51711" w:rsidRDefault="00F2562B" w:rsidP="00ED3189">
      <w:pPr>
        <w:outlineLvl w:val="0"/>
        <w:rPr>
          <w:sz w:val="26"/>
          <w:szCs w:val="26"/>
        </w:rPr>
      </w:pPr>
      <w:r w:rsidRPr="00A51711">
        <w:rPr>
          <w:sz w:val="26"/>
          <w:szCs w:val="26"/>
        </w:rPr>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841880">
        <w:rPr>
          <w:sz w:val="26"/>
          <w:szCs w:val="26"/>
          <w:vertAlign w:val="superscript"/>
        </w:rPr>
        <w:t>Заемщика</w:t>
      </w:r>
      <w:r w:rsidRPr="00A51711">
        <w:rPr>
          <w:sz w:val="26"/>
          <w:szCs w:val="26"/>
          <w:vertAlign w:val="superscript"/>
        </w:rPr>
        <w:t>)</w:t>
      </w:r>
    </w:p>
    <w:p w:rsidR="00F2562B" w:rsidRPr="00A51711" w:rsidRDefault="00F2562B" w:rsidP="00F2562B">
      <w:pPr>
        <w:outlineLvl w:val="0"/>
        <w:rPr>
          <w:sz w:val="26"/>
          <w:szCs w:val="26"/>
        </w:rPr>
      </w:pPr>
    </w:p>
    <w:p w:rsidR="00F2562B" w:rsidRPr="00A51711" w:rsidRDefault="00ED3189" w:rsidP="00F2562B">
      <w:pPr>
        <w:outlineLvl w:val="0"/>
        <w:rPr>
          <w:sz w:val="26"/>
          <w:szCs w:val="26"/>
        </w:rPr>
      </w:pPr>
      <w:r w:rsidRPr="00A51711">
        <w:rPr>
          <w:sz w:val="26"/>
          <w:szCs w:val="26"/>
        </w:rPr>
        <w:t>Руководитель</w:t>
      </w:r>
      <w:r w:rsidR="00F2562B" w:rsidRPr="00A51711">
        <w:rPr>
          <w:sz w:val="26"/>
          <w:szCs w:val="26"/>
        </w:rPr>
        <w:t>:</w:t>
      </w:r>
      <w:r w:rsidRPr="00A51711">
        <w:rPr>
          <w:sz w:val="26"/>
          <w:szCs w:val="26"/>
        </w:rPr>
        <w:t xml:space="preserve">               </w:t>
      </w:r>
      <w:r w:rsidR="00F2562B" w:rsidRPr="00A51711">
        <w:rPr>
          <w:sz w:val="26"/>
          <w:szCs w:val="26"/>
        </w:rPr>
        <w:t xml:space="preserve">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jc w:val="both"/>
        <w:outlineLvl w:val="0"/>
        <w:rPr>
          <w:sz w:val="26"/>
          <w:szCs w:val="26"/>
        </w:rPr>
      </w:pPr>
      <w:r w:rsidRPr="00A51711">
        <w:rPr>
          <w:sz w:val="26"/>
          <w:szCs w:val="26"/>
        </w:rPr>
        <w:tab/>
      </w:r>
    </w:p>
    <w:p w:rsidR="00F2562B" w:rsidRPr="00A51711" w:rsidRDefault="00F2562B" w:rsidP="00F2562B">
      <w:pPr>
        <w:jc w:val="both"/>
        <w:outlineLvl w:val="0"/>
        <w:rPr>
          <w:sz w:val="26"/>
          <w:szCs w:val="26"/>
        </w:rPr>
      </w:pPr>
      <w:r w:rsidRPr="00A51711">
        <w:rPr>
          <w:sz w:val="26"/>
          <w:szCs w:val="26"/>
        </w:rPr>
        <w:t>Главный бухгалтер: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11532D" w:rsidP="00F2562B">
      <w:pPr>
        <w:rPr>
          <w:sz w:val="26"/>
          <w:szCs w:val="26"/>
        </w:rPr>
      </w:pPr>
      <w:r>
        <w:rPr>
          <w:sz w:val="26"/>
          <w:szCs w:val="26"/>
        </w:rPr>
        <w:t>«___»________20___г.</w:t>
      </w:r>
    </w:p>
    <w:p w:rsidR="00F2562B" w:rsidRPr="00A51711" w:rsidRDefault="00F2562B" w:rsidP="00F2562B">
      <w:pPr>
        <w:rPr>
          <w:sz w:val="26"/>
          <w:szCs w:val="26"/>
        </w:rPr>
      </w:pPr>
    </w:p>
    <w:p w:rsidR="00F2562B" w:rsidRPr="00A51711" w:rsidRDefault="00F2562B" w:rsidP="00F2562B">
      <w:pPr>
        <w:rPr>
          <w:sz w:val="26"/>
          <w:szCs w:val="26"/>
        </w:rPr>
      </w:pPr>
    </w:p>
    <w:p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841880">
        <w:rPr>
          <w:sz w:val="26"/>
          <w:szCs w:val="26"/>
          <w:vertAlign w:val="superscript"/>
        </w:rPr>
        <w:t>микрофинансовой организации</w:t>
      </w:r>
      <w:r w:rsidRPr="00A51711">
        <w:rPr>
          <w:sz w:val="26"/>
          <w:szCs w:val="26"/>
          <w:vertAlign w:val="superscript"/>
        </w:rPr>
        <w:t>)</w:t>
      </w:r>
    </w:p>
    <w:p w:rsidR="00F2562B" w:rsidRPr="00A51711" w:rsidRDefault="00F2562B" w:rsidP="00F2562B">
      <w:pPr>
        <w:pStyle w:val="a3"/>
        <w:ind w:left="720" w:firstLine="720"/>
        <w:rPr>
          <w:sz w:val="26"/>
          <w:szCs w:val="26"/>
        </w:rPr>
      </w:pPr>
    </w:p>
    <w:p w:rsidR="00F2562B" w:rsidRPr="00A51711" w:rsidRDefault="00F2562B" w:rsidP="00F2562B">
      <w:pPr>
        <w:jc w:val="both"/>
        <w:outlineLvl w:val="0"/>
        <w:rPr>
          <w:sz w:val="26"/>
          <w:szCs w:val="26"/>
        </w:rPr>
      </w:pPr>
      <w:r w:rsidRPr="00A51711">
        <w:rPr>
          <w:sz w:val="26"/>
          <w:szCs w:val="26"/>
        </w:rPr>
        <w:t>Руководитель:                 ________________ (_______________________)</w:t>
      </w:r>
    </w:p>
    <w:p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rsidR="00F2562B" w:rsidRPr="00A51711" w:rsidRDefault="00F2562B" w:rsidP="00F2562B">
      <w:pPr>
        <w:pStyle w:val="a3"/>
        <w:rPr>
          <w:sz w:val="26"/>
          <w:szCs w:val="26"/>
        </w:rPr>
      </w:pPr>
      <w:r w:rsidRPr="00A51711">
        <w:rPr>
          <w:sz w:val="26"/>
          <w:szCs w:val="26"/>
        </w:rPr>
        <w:t>М.П.</w:t>
      </w:r>
    </w:p>
    <w:p w:rsidR="00F2562B" w:rsidRPr="00A51711" w:rsidRDefault="00F2562B" w:rsidP="00F2562B">
      <w:pPr>
        <w:pStyle w:val="a3"/>
        <w:rPr>
          <w:b/>
          <w:sz w:val="26"/>
          <w:szCs w:val="26"/>
          <w:vertAlign w:val="superscript"/>
        </w:rPr>
      </w:pPr>
    </w:p>
    <w:p w:rsidR="0011532D" w:rsidRPr="00A51711" w:rsidRDefault="0011532D" w:rsidP="0011532D">
      <w:pPr>
        <w:rPr>
          <w:sz w:val="26"/>
          <w:szCs w:val="26"/>
        </w:rPr>
      </w:pPr>
      <w:r>
        <w:rPr>
          <w:sz w:val="26"/>
          <w:szCs w:val="26"/>
        </w:rPr>
        <w:t>«___»________20___г.</w:t>
      </w:r>
    </w:p>
    <w:p w:rsidR="0011532D" w:rsidRDefault="0011532D" w:rsidP="0011532D">
      <w:pPr>
        <w:rPr>
          <w:sz w:val="26"/>
          <w:szCs w:val="26"/>
        </w:rPr>
      </w:pPr>
    </w:p>
    <w:p w:rsidR="007E57B8" w:rsidRPr="00A51711" w:rsidRDefault="007E57B8" w:rsidP="007E57B8">
      <w:pPr>
        <w:ind w:left="5103" w:right="-141"/>
        <w:jc w:val="both"/>
        <w:outlineLvl w:val="0"/>
        <w:rPr>
          <w:sz w:val="26"/>
          <w:szCs w:val="26"/>
        </w:rPr>
      </w:pPr>
      <w:r w:rsidRPr="00A51711">
        <w:rPr>
          <w:sz w:val="26"/>
          <w:szCs w:val="26"/>
        </w:rPr>
        <w:t>Приложение 2</w:t>
      </w:r>
    </w:p>
    <w:p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5E7A11">
        <w:rPr>
          <w:sz w:val="26"/>
          <w:szCs w:val="26"/>
        </w:rPr>
        <w:t xml:space="preserve"> по договорам </w:t>
      </w:r>
      <w:r w:rsidR="00841880">
        <w:rPr>
          <w:sz w:val="26"/>
          <w:szCs w:val="26"/>
        </w:rPr>
        <w:t>микрозайма</w:t>
      </w:r>
    </w:p>
    <w:p w:rsidR="007E57B8" w:rsidRPr="00A51711" w:rsidRDefault="007E57B8" w:rsidP="001B7122">
      <w:pPr>
        <w:jc w:val="both"/>
        <w:outlineLvl w:val="0"/>
        <w:rPr>
          <w:bCs/>
          <w:iCs/>
          <w:sz w:val="26"/>
          <w:szCs w:val="26"/>
        </w:rPr>
      </w:pPr>
    </w:p>
    <w:p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lastRenderedPageBreak/>
        <w:t xml:space="preserve">Перечень документов, приобщаемых к заявке </w:t>
      </w:r>
    </w:p>
    <w:p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rsidR="007E57B8" w:rsidRPr="00A51711" w:rsidRDefault="007E57B8" w:rsidP="001B7122">
      <w:pPr>
        <w:jc w:val="both"/>
        <w:outlineLvl w:val="0"/>
        <w:rPr>
          <w:bCs/>
          <w:iCs/>
          <w:sz w:val="26"/>
          <w:szCs w:val="26"/>
        </w:rPr>
      </w:pPr>
    </w:p>
    <w:p w:rsidR="00A16B0D" w:rsidRPr="00A51711" w:rsidRDefault="00A16B0D" w:rsidP="00A16B0D">
      <w:pPr>
        <w:pStyle w:val="a3"/>
        <w:ind w:firstLine="709"/>
        <w:rPr>
          <w:sz w:val="26"/>
          <w:szCs w:val="26"/>
        </w:rPr>
      </w:pPr>
      <w:r w:rsidRPr="00A51711">
        <w:rPr>
          <w:sz w:val="26"/>
          <w:szCs w:val="26"/>
        </w:rPr>
        <w:t>1. Копия заявления</w:t>
      </w:r>
      <w:r w:rsidR="003C0EE9">
        <w:rPr>
          <w:sz w:val="26"/>
          <w:szCs w:val="26"/>
          <w:lang w:val="ru-RU"/>
        </w:rPr>
        <w:t xml:space="preserve"> и/или анкеты</w:t>
      </w:r>
      <w:r w:rsidRPr="00A51711">
        <w:rPr>
          <w:sz w:val="26"/>
          <w:szCs w:val="26"/>
        </w:rPr>
        <w:t xml:space="preserve"> </w:t>
      </w:r>
      <w:r w:rsidR="00067767">
        <w:rPr>
          <w:sz w:val="26"/>
          <w:szCs w:val="26"/>
          <w:lang w:val="ru-RU"/>
        </w:rPr>
        <w:t>заемщика</w:t>
      </w:r>
      <w:r w:rsidRPr="00A51711">
        <w:rPr>
          <w:sz w:val="26"/>
          <w:szCs w:val="26"/>
        </w:rPr>
        <w:t xml:space="preserve"> на </w:t>
      </w:r>
      <w:r w:rsidR="005E7A11">
        <w:rPr>
          <w:sz w:val="26"/>
          <w:szCs w:val="26"/>
          <w:lang w:val="ru-RU"/>
        </w:rPr>
        <w:t xml:space="preserve">заключение договора </w:t>
      </w:r>
      <w:r w:rsidR="00AB493E">
        <w:rPr>
          <w:sz w:val="26"/>
          <w:szCs w:val="26"/>
          <w:lang w:val="ru-RU"/>
        </w:rPr>
        <w:t>микрозайма</w:t>
      </w:r>
      <w:r w:rsidRPr="00A51711">
        <w:rPr>
          <w:sz w:val="26"/>
          <w:szCs w:val="26"/>
        </w:rPr>
        <w:t>.</w:t>
      </w:r>
    </w:p>
    <w:p w:rsidR="005F1C08" w:rsidRDefault="00A16B0D" w:rsidP="005F1C08">
      <w:pPr>
        <w:pStyle w:val="a3"/>
        <w:ind w:firstLine="709"/>
        <w:rPr>
          <w:sz w:val="26"/>
          <w:szCs w:val="26"/>
          <w:lang w:val="ru-RU"/>
        </w:rPr>
      </w:pPr>
      <w:r w:rsidRPr="00A51711">
        <w:rPr>
          <w:sz w:val="26"/>
          <w:szCs w:val="26"/>
        </w:rPr>
        <w:t xml:space="preserve">2. </w:t>
      </w:r>
      <w:r w:rsidR="005F1C08">
        <w:rPr>
          <w:sz w:val="26"/>
          <w:szCs w:val="26"/>
          <w:lang w:val="ru-RU"/>
        </w:rPr>
        <w:t xml:space="preserve">Копия решения (выписки из решения) </w:t>
      </w:r>
      <w:r w:rsidR="00AB493E">
        <w:rPr>
          <w:sz w:val="26"/>
          <w:szCs w:val="26"/>
          <w:lang w:val="ru-RU"/>
        </w:rPr>
        <w:t>микрофинансовой организации</w:t>
      </w:r>
      <w:r w:rsidR="005F1C08">
        <w:rPr>
          <w:sz w:val="26"/>
          <w:szCs w:val="26"/>
          <w:lang w:val="ru-RU"/>
        </w:rPr>
        <w:t xml:space="preserve">  о</w:t>
      </w:r>
      <w:r w:rsidR="00DF72AB">
        <w:rPr>
          <w:sz w:val="26"/>
          <w:szCs w:val="26"/>
          <w:lang w:val="ru-RU"/>
        </w:rPr>
        <w:t xml:space="preserve"> </w:t>
      </w:r>
      <w:r w:rsidR="00AB493E">
        <w:rPr>
          <w:sz w:val="26"/>
          <w:szCs w:val="26"/>
          <w:lang w:val="ru-RU"/>
        </w:rPr>
        <w:t>предоставлении заемщику микрозайма</w:t>
      </w:r>
      <w:r w:rsidR="005F1C08">
        <w:rPr>
          <w:sz w:val="26"/>
          <w:szCs w:val="26"/>
          <w:lang w:val="ru-RU"/>
        </w:rPr>
        <w:t xml:space="preserve"> с указанием существенных условий </w:t>
      </w:r>
      <w:r w:rsidR="00AB493E">
        <w:rPr>
          <w:sz w:val="26"/>
          <w:szCs w:val="26"/>
          <w:lang w:val="ru-RU"/>
        </w:rPr>
        <w:t xml:space="preserve"> предоставления займа, в том числе</w:t>
      </w:r>
      <w:r w:rsidR="003C0EE9">
        <w:rPr>
          <w:sz w:val="26"/>
          <w:szCs w:val="26"/>
          <w:lang w:val="ru-RU"/>
        </w:rPr>
        <w:t xml:space="preserve"> сведения о составе и стоимости обеспечения по сделке, </w:t>
      </w:r>
      <w:r w:rsidR="00AB493E">
        <w:rPr>
          <w:sz w:val="26"/>
          <w:szCs w:val="26"/>
          <w:lang w:val="ru-RU"/>
        </w:rPr>
        <w:t>включая</w:t>
      </w:r>
      <w:r w:rsidR="003C0EE9">
        <w:rPr>
          <w:sz w:val="26"/>
          <w:szCs w:val="26"/>
          <w:lang w:val="ru-RU"/>
        </w:rPr>
        <w:t xml:space="preserve"> поручительств</w:t>
      </w:r>
      <w:r w:rsidR="00AB493E">
        <w:rPr>
          <w:sz w:val="26"/>
          <w:szCs w:val="26"/>
          <w:lang w:val="ru-RU"/>
        </w:rPr>
        <w:t>о</w:t>
      </w:r>
      <w:r w:rsidR="003C0EE9">
        <w:rPr>
          <w:sz w:val="26"/>
          <w:szCs w:val="26"/>
          <w:lang w:val="ru-RU"/>
        </w:rPr>
        <w:t xml:space="preserve"> Фонда в </w:t>
      </w:r>
      <w:r w:rsidR="00AB493E">
        <w:rPr>
          <w:sz w:val="26"/>
          <w:szCs w:val="26"/>
          <w:lang w:val="ru-RU"/>
        </w:rPr>
        <w:t xml:space="preserve">его </w:t>
      </w:r>
      <w:r w:rsidR="003C0EE9">
        <w:rPr>
          <w:sz w:val="26"/>
          <w:szCs w:val="26"/>
          <w:lang w:val="ru-RU"/>
        </w:rPr>
        <w:t>структуре</w:t>
      </w:r>
      <w:r w:rsidR="00AB493E">
        <w:rPr>
          <w:sz w:val="26"/>
          <w:szCs w:val="26"/>
          <w:lang w:val="ru-RU"/>
        </w:rPr>
        <w:t>.</w:t>
      </w:r>
    </w:p>
    <w:p w:rsidR="005F1C08" w:rsidRPr="005F1C08" w:rsidRDefault="005F1C08" w:rsidP="005F1C08">
      <w:pPr>
        <w:pStyle w:val="a3"/>
        <w:ind w:firstLine="709"/>
        <w:rPr>
          <w:sz w:val="26"/>
          <w:szCs w:val="26"/>
          <w:lang w:val="ru-RU"/>
        </w:rPr>
      </w:pPr>
      <w:r>
        <w:rPr>
          <w:sz w:val="26"/>
          <w:szCs w:val="26"/>
          <w:lang w:val="ru-RU"/>
        </w:rPr>
        <w:t>3. Копия</w:t>
      </w:r>
      <w:r w:rsidR="00754551" w:rsidRPr="00754551">
        <w:rPr>
          <w:sz w:val="26"/>
          <w:szCs w:val="26"/>
        </w:rPr>
        <w:t xml:space="preserve"> </w:t>
      </w:r>
      <w:r>
        <w:rPr>
          <w:sz w:val="26"/>
          <w:szCs w:val="26"/>
          <w:lang w:val="ru-RU"/>
        </w:rPr>
        <w:t xml:space="preserve"> заключения </w:t>
      </w:r>
      <w:r w:rsidR="00AB493E">
        <w:rPr>
          <w:sz w:val="26"/>
          <w:szCs w:val="26"/>
          <w:lang w:val="ru-RU"/>
        </w:rPr>
        <w:t>микрофинансовой организации</w:t>
      </w:r>
      <w:r>
        <w:rPr>
          <w:sz w:val="26"/>
          <w:szCs w:val="26"/>
          <w:lang w:val="ru-RU"/>
        </w:rPr>
        <w:t xml:space="preserve"> о </w:t>
      </w:r>
      <w:r w:rsidR="003C0EE9">
        <w:rPr>
          <w:sz w:val="26"/>
          <w:szCs w:val="26"/>
          <w:lang w:val="ru-RU"/>
        </w:rPr>
        <w:t>результата</w:t>
      </w:r>
      <w:r w:rsidR="00754551">
        <w:rPr>
          <w:sz w:val="26"/>
          <w:szCs w:val="26"/>
          <w:lang w:val="ru-RU"/>
        </w:rPr>
        <w:t>х</w:t>
      </w:r>
      <w:r w:rsidR="003C0EE9">
        <w:rPr>
          <w:sz w:val="26"/>
          <w:szCs w:val="26"/>
          <w:lang w:val="ru-RU"/>
        </w:rPr>
        <w:t xml:space="preserve"> анализа финансово-хозяйственной деятельности </w:t>
      </w:r>
      <w:r w:rsidR="0040366B">
        <w:rPr>
          <w:sz w:val="26"/>
          <w:szCs w:val="26"/>
          <w:lang w:val="ru-RU"/>
        </w:rPr>
        <w:t>заемщика</w:t>
      </w:r>
      <w:r>
        <w:rPr>
          <w:sz w:val="26"/>
          <w:szCs w:val="26"/>
          <w:lang w:val="ru-RU"/>
        </w:rPr>
        <w:t xml:space="preserve"> или мотивированного суждения о его финансовом состоянии.</w:t>
      </w:r>
    </w:p>
    <w:p w:rsidR="00A16B0D" w:rsidRPr="00A51711" w:rsidRDefault="005F1C08" w:rsidP="00A16B0D">
      <w:pPr>
        <w:ind w:firstLine="709"/>
        <w:jc w:val="both"/>
        <w:rPr>
          <w:sz w:val="26"/>
          <w:szCs w:val="26"/>
        </w:rPr>
      </w:pPr>
      <w:r>
        <w:rPr>
          <w:sz w:val="26"/>
          <w:szCs w:val="26"/>
        </w:rPr>
        <w:t>4</w:t>
      </w:r>
      <w:r w:rsidR="00A16B0D" w:rsidRPr="00A51711">
        <w:rPr>
          <w:sz w:val="26"/>
          <w:szCs w:val="26"/>
        </w:rPr>
        <w:t xml:space="preserve">. </w:t>
      </w:r>
      <w:r w:rsidR="00C236BA" w:rsidRPr="00A51711">
        <w:rPr>
          <w:sz w:val="26"/>
          <w:szCs w:val="26"/>
        </w:rPr>
        <w:t xml:space="preserve"> </w:t>
      </w:r>
      <w:r w:rsidR="00817D74">
        <w:rPr>
          <w:sz w:val="26"/>
          <w:szCs w:val="26"/>
        </w:rPr>
        <w:t>К</w:t>
      </w:r>
      <w:r w:rsidR="00C236BA" w:rsidRPr="00A51711">
        <w:rPr>
          <w:sz w:val="26"/>
          <w:szCs w:val="26"/>
        </w:rPr>
        <w:t>опии документов, подтверждающих право собственности на залоговое имущество</w:t>
      </w:r>
      <w:r w:rsidR="003034F8">
        <w:rPr>
          <w:sz w:val="26"/>
          <w:szCs w:val="26"/>
        </w:rPr>
        <w:t xml:space="preserve"> </w:t>
      </w:r>
      <w:r w:rsidR="00A16B0D" w:rsidRPr="00A51711">
        <w:rPr>
          <w:sz w:val="26"/>
          <w:szCs w:val="26"/>
        </w:rPr>
        <w:t>.</w:t>
      </w:r>
    </w:p>
    <w:p w:rsidR="003C0EE9" w:rsidRPr="00AB493E" w:rsidRDefault="004229A5" w:rsidP="00D25B0B">
      <w:pPr>
        <w:pStyle w:val="af3"/>
        <w:spacing w:before="0" w:beforeAutospacing="0" w:after="0" w:afterAutospacing="0" w:line="288" w:lineRule="atLeast"/>
        <w:ind w:firstLine="540"/>
        <w:jc w:val="both"/>
        <w:rPr>
          <w:sz w:val="26"/>
          <w:szCs w:val="26"/>
        </w:rPr>
      </w:pPr>
      <w:r w:rsidRPr="00A51711">
        <w:rPr>
          <w:sz w:val="26"/>
          <w:szCs w:val="26"/>
        </w:rPr>
        <w:t xml:space="preserve">            </w:t>
      </w:r>
      <w:r w:rsidR="003C0EE9">
        <w:rPr>
          <w:sz w:val="26"/>
          <w:szCs w:val="26"/>
        </w:rPr>
        <w:t>5</w:t>
      </w:r>
      <w:r w:rsidRPr="00A51711">
        <w:rPr>
          <w:sz w:val="26"/>
          <w:szCs w:val="26"/>
        </w:rPr>
        <w:t>.</w:t>
      </w:r>
      <w:r w:rsidR="003C0EE9">
        <w:rPr>
          <w:sz w:val="26"/>
          <w:szCs w:val="26"/>
        </w:rPr>
        <w:t xml:space="preserve"> </w:t>
      </w:r>
      <w:r w:rsidR="00CD7E21" w:rsidRPr="00CD7E21">
        <w:rPr>
          <w:sz w:val="26"/>
          <w:szCs w:val="26"/>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0A3354" w:rsidRPr="00C87765">
        <w:rPr>
          <w:sz w:val="26"/>
          <w:szCs w:val="26"/>
        </w:rPr>
        <w:t xml:space="preserve">на дату не ранее 30 (тридцати) календарных дней до даты  представления поручительства </w:t>
      </w:r>
      <w:r w:rsidR="00CD7E21" w:rsidRPr="00CD7E21">
        <w:rPr>
          <w:sz w:val="26"/>
          <w:szCs w:val="26"/>
        </w:rPr>
        <w:t>Фонда) или справка из ФНС России по форме КНД 116008</w:t>
      </w:r>
      <w:r w:rsidR="00503A30">
        <w:rPr>
          <w:sz w:val="26"/>
          <w:szCs w:val="26"/>
        </w:rPr>
        <w:t>2</w:t>
      </w:r>
      <w:r w:rsidR="00CD7E21" w:rsidRPr="00CD7E21">
        <w:rPr>
          <w:sz w:val="26"/>
          <w:szCs w:val="26"/>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0A3354" w:rsidRPr="00C87765">
        <w:rPr>
          <w:sz w:val="26"/>
          <w:szCs w:val="26"/>
        </w:rPr>
        <w:t xml:space="preserve">на дату не ранее 30 (тридцати) календарных дней до даты  представления поручительства </w:t>
      </w:r>
      <w:r w:rsidR="00CD7E21" w:rsidRPr="00CD7E21">
        <w:rPr>
          <w:sz w:val="26"/>
          <w:szCs w:val="26"/>
        </w:rPr>
        <w:t>Фонда), превышающей 50 тыс. рублей. Допускается принятие решения о выдаче поручительства Фонда без предоставления данной справки с отлагательным условием предоставления актуальной справки до предоставления поручительства (даты подписания договора поручительства)  (указанные справки могут предоставляться в электронном виде совместно с электронной цифровой подписью органа, выдавшего соответствующий документ)</w:t>
      </w:r>
      <w:r w:rsidR="003C0EE9" w:rsidRPr="00AB493E">
        <w:rPr>
          <w:sz w:val="26"/>
          <w:szCs w:val="26"/>
        </w:rPr>
        <w:t>.</w:t>
      </w:r>
      <w:r w:rsidR="00E42D5B">
        <w:rPr>
          <w:sz w:val="26"/>
          <w:szCs w:val="26"/>
        </w:rPr>
        <w:t xml:space="preserve"> </w:t>
      </w:r>
    </w:p>
    <w:p w:rsidR="00A16B0D" w:rsidRPr="00EF3DDA" w:rsidRDefault="00113C49" w:rsidP="00EF3DDA">
      <w:pPr>
        <w:pStyle w:val="af8"/>
        <w:ind w:left="0" w:firstLine="0"/>
        <w:jc w:val="both"/>
        <w:rPr>
          <w:sz w:val="26"/>
          <w:szCs w:val="26"/>
          <w:lang w:val="ru-RU"/>
        </w:rPr>
      </w:pPr>
      <w:r w:rsidRPr="00A51711">
        <w:rPr>
          <w:rFonts w:ascii="Times New Roman" w:hAnsi="Times New Roman"/>
          <w:sz w:val="26"/>
          <w:szCs w:val="26"/>
          <w:lang w:val="ru-RU"/>
        </w:rPr>
        <w:t xml:space="preserve">          </w:t>
      </w:r>
      <w:r w:rsidR="009C4BC9" w:rsidRPr="000A6D06">
        <w:rPr>
          <w:rFonts w:ascii="Times New Roman" w:hAnsi="Times New Roman"/>
          <w:sz w:val="26"/>
          <w:szCs w:val="26"/>
          <w:lang w:val="ru-RU"/>
        </w:rPr>
        <w:t xml:space="preserve">  </w:t>
      </w:r>
      <w:r w:rsidRPr="00A51711">
        <w:rPr>
          <w:rFonts w:ascii="Times New Roman" w:hAnsi="Times New Roman"/>
          <w:sz w:val="26"/>
          <w:szCs w:val="26"/>
          <w:lang w:val="ru-RU"/>
        </w:rPr>
        <w:t xml:space="preserve"> </w:t>
      </w:r>
      <w:r w:rsidR="00817D74">
        <w:rPr>
          <w:rFonts w:ascii="Times New Roman" w:hAnsi="Times New Roman"/>
          <w:sz w:val="26"/>
          <w:szCs w:val="26"/>
          <w:lang w:val="ru-RU"/>
        </w:rPr>
        <w:t>6</w:t>
      </w:r>
      <w:r w:rsidR="0046391C" w:rsidRPr="00EF3DDA">
        <w:rPr>
          <w:rFonts w:ascii="Times New Roman" w:hAnsi="Times New Roman"/>
          <w:sz w:val="26"/>
          <w:szCs w:val="26"/>
          <w:lang w:val="ru-RU"/>
        </w:rPr>
        <w:t>.</w:t>
      </w:r>
      <w:r w:rsidR="00BD7E22" w:rsidRPr="00EF3DDA">
        <w:rPr>
          <w:sz w:val="26"/>
          <w:szCs w:val="26"/>
          <w:lang w:val="ru-RU"/>
        </w:rPr>
        <w:t xml:space="preserve"> </w:t>
      </w:r>
      <w:r w:rsidR="00BD7E22" w:rsidRPr="00EF3DDA">
        <w:rPr>
          <w:rFonts w:ascii="Times New Roman" w:hAnsi="Times New Roman"/>
          <w:sz w:val="26"/>
          <w:szCs w:val="26"/>
          <w:lang w:val="ru-RU"/>
        </w:rPr>
        <w:t xml:space="preserve">Для самозанятых </w:t>
      </w:r>
      <w:r w:rsidR="0046391C">
        <w:rPr>
          <w:rFonts w:ascii="Times New Roman" w:hAnsi="Times New Roman"/>
          <w:sz w:val="26"/>
          <w:szCs w:val="26"/>
          <w:lang w:val="ru-RU"/>
        </w:rPr>
        <w:t>-</w:t>
      </w:r>
      <w:r w:rsidR="00BD7E22" w:rsidRPr="00EF3DDA">
        <w:rPr>
          <w:rFonts w:ascii="Times New Roman" w:hAnsi="Times New Roman"/>
          <w:sz w:val="26"/>
          <w:szCs w:val="26"/>
          <w:lang w:val="ru-RU"/>
        </w:rPr>
        <w:t xml:space="preserve"> справка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w:t>
      </w:r>
      <w:r w:rsidR="00AB493E" w:rsidRPr="00EF3DDA">
        <w:rPr>
          <w:rFonts w:ascii="Times New Roman" w:hAnsi="Times New Roman"/>
          <w:sz w:val="26"/>
          <w:szCs w:val="26"/>
          <w:lang w:val="ru-RU"/>
        </w:rPr>
        <w:t>микрофинансовой организации</w:t>
      </w:r>
      <w:r w:rsidR="00BD7E22" w:rsidRPr="00EF3DDA">
        <w:rPr>
          <w:rFonts w:ascii="Times New Roman" w:hAnsi="Times New Roman"/>
          <w:sz w:val="26"/>
          <w:szCs w:val="26"/>
          <w:lang w:val="ru-RU"/>
        </w:rPr>
        <w:t xml:space="preserve"> и подписью уполномоченного сотрудника </w:t>
      </w:r>
      <w:r w:rsidR="00AB493E" w:rsidRPr="00EF3DDA">
        <w:rPr>
          <w:rFonts w:ascii="Times New Roman" w:hAnsi="Times New Roman"/>
          <w:sz w:val="26"/>
          <w:szCs w:val="26"/>
          <w:lang w:val="ru-RU"/>
        </w:rPr>
        <w:t>микрофинансовой организации</w:t>
      </w:r>
      <w:r w:rsidR="00BD7E22" w:rsidRPr="00EF3DDA">
        <w:rPr>
          <w:rFonts w:ascii="Times New Roman" w:hAnsi="Times New Roman"/>
          <w:sz w:val="26"/>
          <w:szCs w:val="26"/>
          <w:lang w:val="ru-RU"/>
        </w:rPr>
        <w:t xml:space="preserve"> или усиленной квалифицированной электронной цифровой подписью уполномоченного сотрудника </w:t>
      </w:r>
      <w:r w:rsidR="00AB493E" w:rsidRPr="00EF3DDA">
        <w:rPr>
          <w:rFonts w:ascii="Times New Roman" w:hAnsi="Times New Roman"/>
          <w:sz w:val="26"/>
          <w:szCs w:val="26"/>
          <w:lang w:val="ru-RU"/>
        </w:rPr>
        <w:t>микрофинансовой организации</w:t>
      </w:r>
      <w:r w:rsidR="00BD7E22" w:rsidRPr="00EF3DDA">
        <w:rPr>
          <w:rFonts w:ascii="Times New Roman" w:hAnsi="Times New Roman"/>
          <w:sz w:val="26"/>
          <w:szCs w:val="26"/>
          <w:lang w:val="ru-RU"/>
        </w:rPr>
        <w:t>.</w:t>
      </w:r>
    </w:p>
    <w:p w:rsidR="00A16B0D" w:rsidRPr="00A51711" w:rsidRDefault="00817D74" w:rsidP="00A16B0D">
      <w:pPr>
        <w:ind w:firstLine="709"/>
        <w:jc w:val="both"/>
        <w:rPr>
          <w:sz w:val="26"/>
          <w:szCs w:val="26"/>
        </w:rPr>
      </w:pPr>
      <w:r>
        <w:rPr>
          <w:sz w:val="26"/>
          <w:szCs w:val="26"/>
        </w:rPr>
        <w:t>7</w:t>
      </w:r>
      <w:r w:rsidR="00A16B0D" w:rsidRPr="00A51711">
        <w:rPr>
          <w:sz w:val="26"/>
          <w:szCs w:val="26"/>
        </w:rPr>
        <w:t>. Копия</w:t>
      </w:r>
      <w:r w:rsidR="007C5FD6" w:rsidRPr="00A51711">
        <w:rPr>
          <w:sz w:val="26"/>
          <w:szCs w:val="26"/>
        </w:rPr>
        <w:t xml:space="preserve"> действующего Устава </w:t>
      </w:r>
      <w:r w:rsidR="00057856">
        <w:rPr>
          <w:sz w:val="26"/>
          <w:szCs w:val="26"/>
        </w:rPr>
        <w:t>юридического лица-заемщика</w:t>
      </w:r>
      <w:r w:rsidR="007C5FD6" w:rsidRPr="00A51711">
        <w:rPr>
          <w:sz w:val="26"/>
          <w:szCs w:val="26"/>
        </w:rPr>
        <w:t>.</w:t>
      </w:r>
    </w:p>
    <w:p w:rsidR="00A16B0D" w:rsidRDefault="00817D74" w:rsidP="00A16B0D">
      <w:pPr>
        <w:ind w:firstLine="709"/>
        <w:jc w:val="both"/>
        <w:rPr>
          <w:sz w:val="26"/>
          <w:szCs w:val="26"/>
        </w:rPr>
      </w:pPr>
      <w:r>
        <w:rPr>
          <w:sz w:val="26"/>
          <w:szCs w:val="26"/>
        </w:rPr>
        <w:t>8</w:t>
      </w:r>
      <w:r w:rsidR="007C5FD6" w:rsidRPr="00A51711">
        <w:rPr>
          <w:sz w:val="26"/>
          <w:szCs w:val="26"/>
        </w:rPr>
        <w:t xml:space="preserve">. Копия </w:t>
      </w:r>
      <w:r w:rsidR="00A16B0D" w:rsidRPr="00A51711">
        <w:rPr>
          <w:sz w:val="26"/>
          <w:szCs w:val="26"/>
        </w:rPr>
        <w:t>решения</w:t>
      </w:r>
      <w:r w:rsidR="00057856">
        <w:rPr>
          <w:sz w:val="26"/>
          <w:szCs w:val="26"/>
        </w:rPr>
        <w:t>/протокола</w:t>
      </w:r>
      <w:r w:rsidR="00A16B0D" w:rsidRPr="00A51711">
        <w:rPr>
          <w:sz w:val="26"/>
          <w:szCs w:val="26"/>
        </w:rPr>
        <w:t xml:space="preserve"> о назн</w:t>
      </w:r>
      <w:r w:rsidR="007C5FD6" w:rsidRPr="00A51711">
        <w:rPr>
          <w:sz w:val="26"/>
          <w:szCs w:val="26"/>
        </w:rPr>
        <w:t xml:space="preserve">ачении руководителя </w:t>
      </w:r>
      <w:r w:rsidR="00057856">
        <w:rPr>
          <w:sz w:val="26"/>
          <w:szCs w:val="26"/>
        </w:rPr>
        <w:t>юридического лица</w:t>
      </w:r>
      <w:r w:rsidR="00556793">
        <w:rPr>
          <w:sz w:val="26"/>
          <w:szCs w:val="26"/>
        </w:rPr>
        <w:t>-</w:t>
      </w:r>
      <w:r w:rsidR="00057856">
        <w:rPr>
          <w:sz w:val="26"/>
          <w:szCs w:val="26"/>
        </w:rPr>
        <w:t>заемщика</w:t>
      </w:r>
      <w:r w:rsidR="007C5FD6" w:rsidRPr="00A51711">
        <w:rPr>
          <w:sz w:val="26"/>
          <w:szCs w:val="26"/>
        </w:rPr>
        <w:t>.</w:t>
      </w:r>
    </w:p>
    <w:p w:rsidR="00DF72AB" w:rsidRDefault="00817D74" w:rsidP="00A16B0D">
      <w:pPr>
        <w:ind w:firstLine="709"/>
        <w:jc w:val="both"/>
        <w:rPr>
          <w:sz w:val="26"/>
          <w:szCs w:val="26"/>
        </w:rPr>
      </w:pPr>
      <w:r>
        <w:rPr>
          <w:sz w:val="26"/>
          <w:szCs w:val="26"/>
        </w:rPr>
        <w:t>9</w:t>
      </w:r>
      <w:r w:rsidR="00DF72AB">
        <w:rPr>
          <w:sz w:val="26"/>
          <w:szCs w:val="26"/>
        </w:rPr>
        <w:t xml:space="preserve">. </w:t>
      </w:r>
      <w:r w:rsidR="00A31750">
        <w:rPr>
          <w:sz w:val="26"/>
          <w:szCs w:val="26"/>
        </w:rPr>
        <w:t>Копия р</w:t>
      </w:r>
      <w:r w:rsidR="00DF72AB" w:rsidRPr="00DF72AB">
        <w:rPr>
          <w:sz w:val="26"/>
          <w:szCs w:val="26"/>
        </w:rPr>
        <w:t>ешени</w:t>
      </w:r>
      <w:r w:rsidR="00A31750">
        <w:rPr>
          <w:sz w:val="26"/>
          <w:szCs w:val="26"/>
        </w:rPr>
        <w:t>я</w:t>
      </w:r>
      <w:r w:rsidR="00DF72AB" w:rsidRPr="00DF72AB">
        <w:rPr>
          <w:sz w:val="26"/>
          <w:szCs w:val="26"/>
        </w:rPr>
        <w:t xml:space="preserve"> (протокол</w:t>
      </w:r>
      <w:r w:rsidR="00A31750">
        <w:rPr>
          <w:sz w:val="26"/>
          <w:szCs w:val="26"/>
        </w:rPr>
        <w:t>а</w:t>
      </w:r>
      <w:r w:rsidR="00DF72AB" w:rsidRPr="00DF72AB">
        <w:rPr>
          <w:sz w:val="26"/>
          <w:szCs w:val="26"/>
        </w:rPr>
        <w:t>, выписк</w:t>
      </w:r>
      <w:r w:rsidR="00A31750">
        <w:rPr>
          <w:sz w:val="26"/>
          <w:szCs w:val="26"/>
        </w:rPr>
        <w:t>и</w:t>
      </w:r>
      <w:r w:rsidR="00DF72AB" w:rsidRPr="00DF72AB">
        <w:rPr>
          <w:sz w:val="26"/>
          <w:szCs w:val="26"/>
        </w:rPr>
        <w:t xml:space="preserve"> из протокола) уполномоченного органа юридического лица</w:t>
      </w:r>
      <w:r w:rsidR="00DF72AB">
        <w:rPr>
          <w:sz w:val="26"/>
          <w:szCs w:val="26"/>
        </w:rPr>
        <w:t>-заемщика</w:t>
      </w:r>
      <w:r w:rsidR="00DF72AB" w:rsidRPr="00DF72AB">
        <w:rPr>
          <w:sz w:val="26"/>
          <w:szCs w:val="26"/>
        </w:rPr>
        <w:t xml:space="preserve"> на заключение крупной сделки (если в соответствии с требованиями действующего законодательства или в соответствии с учредительными документами сделка по заключению договора </w:t>
      </w:r>
      <w:r w:rsidR="00DF72AB">
        <w:rPr>
          <w:sz w:val="26"/>
          <w:szCs w:val="26"/>
        </w:rPr>
        <w:t>займа</w:t>
      </w:r>
      <w:r w:rsidR="00DF72AB" w:rsidRPr="00DF72AB">
        <w:rPr>
          <w:sz w:val="26"/>
          <w:szCs w:val="26"/>
        </w:rPr>
        <w:t xml:space="preserve"> является крупной) с указанием существенных условий договора </w:t>
      </w:r>
      <w:r w:rsidR="00A31750">
        <w:rPr>
          <w:sz w:val="26"/>
          <w:szCs w:val="26"/>
        </w:rPr>
        <w:t>займа</w:t>
      </w:r>
      <w:r w:rsidR="000C6468">
        <w:rPr>
          <w:sz w:val="26"/>
          <w:szCs w:val="26"/>
        </w:rPr>
        <w:t xml:space="preserve"> (допускается принятие решения о предоставлении поручительства Фонда без предоставления указанного решения с отлагательным условием его предоставления до выдачи поручительства Фонда)</w:t>
      </w:r>
      <w:r w:rsidR="00DF72AB" w:rsidRPr="00DF72AB">
        <w:rPr>
          <w:sz w:val="26"/>
          <w:szCs w:val="26"/>
        </w:rPr>
        <w:t>.</w:t>
      </w:r>
    </w:p>
    <w:p w:rsidR="00A16B0D" w:rsidRPr="00A51711" w:rsidRDefault="000C6468" w:rsidP="00A16B0D">
      <w:pPr>
        <w:ind w:firstLine="709"/>
        <w:jc w:val="both"/>
        <w:rPr>
          <w:sz w:val="26"/>
          <w:szCs w:val="26"/>
        </w:rPr>
      </w:pPr>
      <w:r>
        <w:rPr>
          <w:sz w:val="26"/>
          <w:szCs w:val="26"/>
        </w:rPr>
        <w:t>1</w:t>
      </w:r>
      <w:r w:rsidR="00817D74">
        <w:rPr>
          <w:sz w:val="26"/>
          <w:szCs w:val="26"/>
        </w:rPr>
        <w:t>0</w:t>
      </w:r>
      <w:r>
        <w:rPr>
          <w:sz w:val="26"/>
          <w:szCs w:val="26"/>
        </w:rPr>
        <w:t>. Копия договора займа, в случае если он заключен на дату подачи заявки на получение поручительства в Фонд.</w:t>
      </w:r>
    </w:p>
    <w:p w:rsidR="00A16B0D" w:rsidRPr="00A51711" w:rsidRDefault="00B231CE" w:rsidP="00A16B0D">
      <w:pPr>
        <w:ind w:firstLine="709"/>
        <w:jc w:val="both"/>
        <w:rPr>
          <w:sz w:val="26"/>
          <w:szCs w:val="26"/>
        </w:rPr>
      </w:pPr>
      <w:r w:rsidRPr="00A51711">
        <w:rPr>
          <w:sz w:val="26"/>
          <w:szCs w:val="26"/>
        </w:rPr>
        <w:t>1</w:t>
      </w:r>
      <w:r w:rsidR="00817D74">
        <w:rPr>
          <w:sz w:val="26"/>
          <w:szCs w:val="26"/>
        </w:rPr>
        <w:t>1</w:t>
      </w:r>
      <w:r w:rsidR="007C5FD6" w:rsidRPr="00A51711">
        <w:rPr>
          <w:sz w:val="26"/>
          <w:szCs w:val="26"/>
        </w:rPr>
        <w:t xml:space="preserve">. </w:t>
      </w:r>
      <w:r w:rsidR="00510B0C" w:rsidRPr="00510B0C">
        <w:rPr>
          <w:sz w:val="26"/>
          <w:szCs w:val="26"/>
        </w:rPr>
        <w:t xml:space="preserve">Справка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w:t>
      </w:r>
      <w:r w:rsidR="00510B0C" w:rsidRPr="00510B0C">
        <w:rPr>
          <w:sz w:val="26"/>
          <w:szCs w:val="26"/>
        </w:rPr>
        <w:lastRenderedPageBreak/>
        <w:t xml:space="preserve">представлена в виде копии, удостоверенной оттиском штампа (печати) </w:t>
      </w:r>
      <w:r w:rsidR="00057856">
        <w:rPr>
          <w:sz w:val="26"/>
          <w:szCs w:val="26"/>
        </w:rPr>
        <w:t>микрофинансовой организации</w:t>
      </w:r>
      <w:r w:rsidR="00510B0C" w:rsidRPr="00510B0C">
        <w:rPr>
          <w:sz w:val="26"/>
          <w:szCs w:val="26"/>
        </w:rPr>
        <w:t xml:space="preserve"> и подписью уполномоченного сотрудника </w:t>
      </w:r>
      <w:r w:rsidR="00057856">
        <w:rPr>
          <w:sz w:val="26"/>
          <w:szCs w:val="26"/>
        </w:rPr>
        <w:t>микрофинансовой организации</w:t>
      </w:r>
      <w:r w:rsidR="00510B0C" w:rsidRPr="00510B0C">
        <w:rPr>
          <w:sz w:val="26"/>
          <w:szCs w:val="26"/>
        </w:rPr>
        <w:t xml:space="preserve"> или усиленной квалифицированной электронной цифровой подписью уполномоченного сотрудника </w:t>
      </w:r>
      <w:r w:rsidR="00057856">
        <w:rPr>
          <w:sz w:val="26"/>
          <w:szCs w:val="26"/>
        </w:rPr>
        <w:t>микрофинансовой организации.</w:t>
      </w:r>
    </w:p>
    <w:p w:rsidR="0007615B" w:rsidRDefault="00C467CA" w:rsidP="00C805FB">
      <w:pPr>
        <w:autoSpaceDE w:val="0"/>
        <w:autoSpaceDN w:val="0"/>
        <w:adjustRightInd w:val="0"/>
        <w:ind w:firstLine="540"/>
        <w:jc w:val="both"/>
        <w:rPr>
          <w:sz w:val="26"/>
          <w:szCs w:val="26"/>
        </w:rPr>
      </w:pPr>
      <w:r>
        <w:rPr>
          <w:sz w:val="26"/>
          <w:szCs w:val="26"/>
        </w:rPr>
        <w:t xml:space="preserve">  </w:t>
      </w:r>
      <w:r w:rsidR="00B231CE" w:rsidRPr="00A51711">
        <w:rPr>
          <w:sz w:val="26"/>
          <w:szCs w:val="26"/>
        </w:rPr>
        <w:t>1</w:t>
      </w:r>
      <w:r w:rsidR="00817D74">
        <w:rPr>
          <w:sz w:val="26"/>
          <w:szCs w:val="26"/>
        </w:rPr>
        <w:t>2</w:t>
      </w:r>
      <w:r w:rsidR="007C5FD6" w:rsidRPr="00A51711">
        <w:rPr>
          <w:sz w:val="26"/>
          <w:szCs w:val="26"/>
        </w:rPr>
        <w:t xml:space="preserve">. </w:t>
      </w:r>
      <w:r w:rsidR="0007615B" w:rsidRPr="0007615B">
        <w:rPr>
          <w:sz w:val="26"/>
          <w:szCs w:val="26"/>
        </w:rPr>
        <w:t>Копия бухгалтерского баланса и отчета о финансовых результатах заемщика на последнюю отчетную дату (с отметкой о принятии налогового органа, заверенные печатью субъекта малого предпринимательства и подписью его руководителя, в случае отправки отчетности по почте представляются копии почтовых уведомлений об отправке, по электронной почте – протоколы входного контроля) и промежуточные отчеты (если таковые имеются)</w:t>
      </w:r>
      <w:r w:rsidR="0033315E">
        <w:rPr>
          <w:sz w:val="26"/>
          <w:szCs w:val="26"/>
        </w:rPr>
        <w:t xml:space="preserve"> (допускается использование</w:t>
      </w:r>
      <w:r w:rsidR="00B80613">
        <w:rPr>
          <w:sz w:val="26"/>
          <w:szCs w:val="26"/>
        </w:rPr>
        <w:t xml:space="preserve"> сотрудниками Фонда</w:t>
      </w:r>
      <w:r w:rsidR="0033315E">
        <w:rPr>
          <w:sz w:val="26"/>
          <w:szCs w:val="26"/>
        </w:rPr>
        <w:t xml:space="preserve"> копии </w:t>
      </w:r>
      <w:r w:rsidR="0033315E" w:rsidRPr="0033315E">
        <w:rPr>
          <w:sz w:val="26"/>
          <w:szCs w:val="26"/>
        </w:rPr>
        <w:t>бухгалтерского баланса и отчета о финансовых результатах заемщика на последнюю отчетную дату</w:t>
      </w:r>
      <w:r w:rsidR="0033315E">
        <w:rPr>
          <w:sz w:val="26"/>
          <w:szCs w:val="26"/>
        </w:rPr>
        <w:t>, полученных с использованием официальных публичных источников налогового органа)</w:t>
      </w:r>
      <w:r w:rsidR="0007615B" w:rsidRPr="0007615B">
        <w:rPr>
          <w:sz w:val="26"/>
          <w:szCs w:val="26"/>
        </w:rPr>
        <w:t>.  В случае применения специальных режимов налогообложения на последнюю отчетную дату в зависимости от режима налогообложения копия - налоговой декларации по налогу, уплачиваемому в связи с применением упрощенной системы налогообложения; налоговой декларации по ЕСХН; налоговой декларации по налогу на доходы физических лиц (Форма 3-НДФЛ); патента при применении патентной системы налогообложения (с отметкой о принятии налогового органа, заверенные печатью субъекта малого предпринимательства и подписью его руководителя, в случае отправки отчетности по почте представляются копии почтовых уведомлений об отправке, по электронной почте – протоколы входного контроля) и промежуточные отчеты (если таковые имеются)</w:t>
      </w:r>
      <w:r w:rsidR="0007615B">
        <w:rPr>
          <w:sz w:val="26"/>
          <w:szCs w:val="26"/>
        </w:rPr>
        <w:t>.</w:t>
      </w:r>
      <w:r w:rsidR="00224B9F">
        <w:rPr>
          <w:sz w:val="26"/>
          <w:szCs w:val="26"/>
        </w:rPr>
        <w:t xml:space="preserve"> </w:t>
      </w:r>
    </w:p>
    <w:p w:rsidR="00A16B0D" w:rsidRPr="009B5CA1" w:rsidRDefault="007C5FD6" w:rsidP="00A16B0D">
      <w:pPr>
        <w:ind w:firstLine="709"/>
        <w:jc w:val="both"/>
        <w:rPr>
          <w:sz w:val="26"/>
          <w:szCs w:val="26"/>
        </w:rPr>
      </w:pPr>
      <w:r w:rsidRPr="003D1EEB">
        <w:rPr>
          <w:sz w:val="26"/>
          <w:szCs w:val="26"/>
        </w:rPr>
        <w:t>1</w:t>
      </w:r>
      <w:r w:rsidR="00817D74">
        <w:rPr>
          <w:sz w:val="26"/>
          <w:szCs w:val="26"/>
        </w:rPr>
        <w:t>3</w:t>
      </w:r>
      <w:r w:rsidRPr="003D1EEB">
        <w:rPr>
          <w:sz w:val="26"/>
          <w:szCs w:val="26"/>
        </w:rPr>
        <w:t>.</w:t>
      </w:r>
      <w:r w:rsidR="00C414BD">
        <w:rPr>
          <w:sz w:val="26"/>
          <w:szCs w:val="26"/>
        </w:rPr>
        <w:t xml:space="preserve"> </w:t>
      </w:r>
      <w:r w:rsidR="000A1E32">
        <w:rPr>
          <w:sz w:val="26"/>
          <w:szCs w:val="26"/>
        </w:rPr>
        <w:t>Копии всех страниц паспортов участников/акционеров/бенефициарных владельцев/единоличного исполнительного органа</w:t>
      </w:r>
      <w:r w:rsidR="00D57C4D">
        <w:rPr>
          <w:sz w:val="26"/>
          <w:szCs w:val="26"/>
        </w:rPr>
        <w:t xml:space="preserve"> заемщика</w:t>
      </w:r>
      <w:r w:rsidR="001D5B40">
        <w:rPr>
          <w:sz w:val="26"/>
          <w:szCs w:val="26"/>
        </w:rPr>
        <w:t>/залогодателя/поручителя</w:t>
      </w:r>
      <w:r w:rsidR="000A1E32">
        <w:rPr>
          <w:sz w:val="26"/>
          <w:szCs w:val="26"/>
        </w:rPr>
        <w:t xml:space="preserve">. </w:t>
      </w:r>
      <w:r w:rsidR="0046391C">
        <w:rPr>
          <w:sz w:val="26"/>
          <w:szCs w:val="26"/>
        </w:rPr>
        <w:t>Для индивидуальных предпринимателей и самозанятых - к</w:t>
      </w:r>
      <w:r w:rsidR="00A16B0D" w:rsidRPr="003D1EEB">
        <w:rPr>
          <w:sz w:val="26"/>
          <w:szCs w:val="26"/>
        </w:rPr>
        <w:t>опи</w:t>
      </w:r>
      <w:r w:rsidR="003D1EEB">
        <w:rPr>
          <w:sz w:val="26"/>
          <w:szCs w:val="26"/>
        </w:rPr>
        <w:t>и</w:t>
      </w:r>
      <w:r w:rsidR="00A16B0D" w:rsidRPr="003D1EEB">
        <w:rPr>
          <w:sz w:val="26"/>
          <w:szCs w:val="26"/>
        </w:rPr>
        <w:t xml:space="preserve"> </w:t>
      </w:r>
      <w:r w:rsidR="00510B0C">
        <w:rPr>
          <w:sz w:val="26"/>
          <w:szCs w:val="26"/>
        </w:rPr>
        <w:t xml:space="preserve">всех страниц </w:t>
      </w:r>
      <w:r w:rsidR="00A16B0D" w:rsidRPr="003D1EEB">
        <w:rPr>
          <w:sz w:val="26"/>
          <w:szCs w:val="26"/>
        </w:rPr>
        <w:t>паспорта</w:t>
      </w:r>
      <w:r w:rsidR="003D1EEB" w:rsidRPr="003D1EEB">
        <w:rPr>
          <w:sz w:val="26"/>
          <w:szCs w:val="26"/>
        </w:rPr>
        <w:t xml:space="preserve">, </w:t>
      </w:r>
      <w:r w:rsidR="003D1EEB" w:rsidRPr="003C73FB">
        <w:rPr>
          <w:sz w:val="26"/>
          <w:szCs w:val="26"/>
        </w:rPr>
        <w:t>страхового свидетельства обязательного пенсионного страхования</w:t>
      </w:r>
      <w:r w:rsidR="00A16B0D" w:rsidRPr="003D1EEB">
        <w:rPr>
          <w:sz w:val="26"/>
          <w:szCs w:val="26"/>
        </w:rPr>
        <w:t xml:space="preserve"> </w:t>
      </w:r>
      <w:r w:rsidR="00057856">
        <w:rPr>
          <w:sz w:val="26"/>
          <w:szCs w:val="26"/>
        </w:rPr>
        <w:t>заемщика</w:t>
      </w:r>
      <w:r w:rsidRPr="003D1EEB">
        <w:rPr>
          <w:sz w:val="26"/>
          <w:szCs w:val="26"/>
        </w:rPr>
        <w:t>.</w:t>
      </w:r>
    </w:p>
    <w:p w:rsidR="007C5FD6" w:rsidRPr="00A51711" w:rsidRDefault="00B95919" w:rsidP="003C73FB">
      <w:pPr>
        <w:ind w:firstLine="709"/>
        <w:jc w:val="both"/>
        <w:rPr>
          <w:sz w:val="26"/>
          <w:szCs w:val="26"/>
        </w:rPr>
      </w:pPr>
      <w:r>
        <w:rPr>
          <w:sz w:val="26"/>
          <w:szCs w:val="26"/>
        </w:rPr>
        <w:t>1</w:t>
      </w:r>
      <w:r w:rsidR="00817D74">
        <w:rPr>
          <w:sz w:val="26"/>
          <w:szCs w:val="26"/>
        </w:rPr>
        <w:t>4</w:t>
      </w:r>
      <w:r w:rsidR="007C5FD6" w:rsidRPr="00A51711">
        <w:rPr>
          <w:sz w:val="26"/>
          <w:szCs w:val="26"/>
        </w:rPr>
        <w:t>.</w:t>
      </w:r>
      <w:r w:rsidR="00FB6C81">
        <w:rPr>
          <w:sz w:val="26"/>
          <w:szCs w:val="26"/>
        </w:rPr>
        <w:t xml:space="preserve"> </w:t>
      </w:r>
      <w:r w:rsidR="007C5FD6" w:rsidRPr="00A51711">
        <w:rPr>
          <w:sz w:val="26"/>
          <w:szCs w:val="26"/>
        </w:rPr>
        <w:t>Дополнительно для  организаций инфраструктуры:</w:t>
      </w:r>
    </w:p>
    <w:p w:rsidR="007C5FD6" w:rsidRPr="00A51711" w:rsidRDefault="007C5FD6" w:rsidP="007C5FD6">
      <w:pPr>
        <w:pStyle w:val="a3"/>
        <w:ind w:firstLine="709"/>
        <w:rPr>
          <w:sz w:val="26"/>
          <w:szCs w:val="26"/>
        </w:rPr>
      </w:pPr>
      <w:r w:rsidRPr="00A51711">
        <w:rPr>
          <w:sz w:val="26"/>
          <w:szCs w:val="26"/>
        </w:rPr>
        <w:t xml:space="preserve">копия документа,  подтверждающего внесение </w:t>
      </w:r>
      <w:r w:rsidR="0046391C">
        <w:rPr>
          <w:sz w:val="26"/>
          <w:szCs w:val="26"/>
          <w:lang w:val="ru-RU"/>
        </w:rPr>
        <w:t>заемщика</w:t>
      </w:r>
      <w:r w:rsidRPr="00A51711">
        <w:rPr>
          <w:sz w:val="26"/>
          <w:szCs w:val="26"/>
        </w:rPr>
        <w:t xml:space="preserve"> в соответствующий перечень  организаций, образующих  инфраструктуру поддержки  субъектов малого и среднего и предпринимательства,</w:t>
      </w:r>
    </w:p>
    <w:p w:rsidR="0098351B" w:rsidRDefault="007C5FD6" w:rsidP="007C5FD6">
      <w:pPr>
        <w:pStyle w:val="a3"/>
        <w:ind w:firstLine="709"/>
        <w:rPr>
          <w:sz w:val="26"/>
          <w:szCs w:val="26"/>
        </w:rPr>
      </w:pPr>
      <w:r w:rsidRPr="00A51711">
        <w:rPr>
          <w:sz w:val="26"/>
          <w:szCs w:val="26"/>
        </w:rPr>
        <w:t xml:space="preserve">письмо </w:t>
      </w:r>
      <w:r w:rsidR="0046391C">
        <w:rPr>
          <w:sz w:val="26"/>
          <w:szCs w:val="26"/>
          <w:lang w:val="ru-RU"/>
        </w:rPr>
        <w:t>заемщика</w:t>
      </w:r>
      <w:r w:rsidRPr="00A51711">
        <w:rPr>
          <w:sz w:val="26"/>
          <w:szCs w:val="26"/>
        </w:rPr>
        <w:t xml:space="preserve"> об отсутствии неисполненных договорных обязательств по государственным контрактам. </w:t>
      </w:r>
    </w:p>
    <w:p w:rsidR="0033315E" w:rsidRDefault="0033315E" w:rsidP="007C5FD6">
      <w:pPr>
        <w:pStyle w:val="a3"/>
        <w:ind w:firstLine="709"/>
        <w:rPr>
          <w:sz w:val="26"/>
          <w:szCs w:val="26"/>
          <w:lang w:val="ru-RU"/>
        </w:rPr>
      </w:pPr>
      <w:r>
        <w:rPr>
          <w:sz w:val="26"/>
          <w:szCs w:val="26"/>
          <w:lang w:val="ru-RU"/>
        </w:rPr>
        <w:t xml:space="preserve">15. </w:t>
      </w:r>
      <w:bookmarkStart w:id="13" w:name="_Hlk177033301"/>
      <w:r w:rsidRPr="0033315E">
        <w:rPr>
          <w:sz w:val="26"/>
          <w:szCs w:val="26"/>
          <w:lang w:val="ru-RU"/>
        </w:rPr>
        <w:t>Копия уведомления о постановке на учет Заемщика в налоговом органе, в случае если он не зарегистрирован в установленном порядке на территории Оренбургской области, но при этом осуществляет деятельность на территории Оренбургской области.</w:t>
      </w:r>
    </w:p>
    <w:p w:rsidR="00C070A5" w:rsidRDefault="00C070A5" w:rsidP="007C5FD6">
      <w:pPr>
        <w:pStyle w:val="a3"/>
        <w:ind w:firstLine="709"/>
        <w:rPr>
          <w:sz w:val="26"/>
          <w:szCs w:val="26"/>
          <w:lang w:val="ru-RU"/>
        </w:rPr>
      </w:pPr>
      <w:r>
        <w:rPr>
          <w:sz w:val="26"/>
          <w:szCs w:val="26"/>
          <w:lang w:val="ru-RU"/>
        </w:rPr>
        <w:t xml:space="preserve">16. Копии документов, подтверждающих, что Заемщик </w:t>
      </w:r>
      <w:r w:rsidRPr="00C070A5">
        <w:rPr>
          <w:sz w:val="26"/>
          <w:szCs w:val="26"/>
          <w:lang w:val="ru-RU"/>
        </w:rPr>
        <w:t xml:space="preserve">относится   к  категории региональных приоритетных проектов, определенных </w:t>
      </w:r>
      <w:r w:rsidR="003822E6" w:rsidRPr="003822E6">
        <w:rPr>
          <w:sz w:val="26"/>
          <w:szCs w:val="26"/>
          <w:lang w:val="ru-RU"/>
        </w:rPr>
        <w:t>коллегиальным высшим орган</w:t>
      </w:r>
      <w:r w:rsidR="003822E6">
        <w:rPr>
          <w:sz w:val="26"/>
          <w:szCs w:val="26"/>
          <w:lang w:val="ru-RU"/>
        </w:rPr>
        <w:t>ом</w:t>
      </w:r>
      <w:r w:rsidR="003822E6" w:rsidRPr="003822E6">
        <w:rPr>
          <w:sz w:val="26"/>
          <w:szCs w:val="26"/>
          <w:lang w:val="ru-RU"/>
        </w:rPr>
        <w:t xml:space="preserve"> управления</w:t>
      </w:r>
      <w:r w:rsidRPr="00C070A5">
        <w:rPr>
          <w:sz w:val="26"/>
          <w:szCs w:val="26"/>
          <w:lang w:val="ru-RU"/>
        </w:rPr>
        <w:t xml:space="preserve"> </w:t>
      </w:r>
      <w:r w:rsidR="003822E6" w:rsidRPr="003822E6">
        <w:rPr>
          <w:sz w:val="26"/>
          <w:szCs w:val="26"/>
          <w:lang w:val="ru-RU"/>
        </w:rPr>
        <w:t>некоммерческой микрокредитной компании «Оренбургский областной фонд поддержки малого предпринимательства»</w:t>
      </w:r>
      <w:r w:rsidRPr="00C070A5">
        <w:rPr>
          <w:sz w:val="26"/>
          <w:szCs w:val="26"/>
          <w:lang w:val="ru-RU"/>
        </w:rPr>
        <w:t>как «Поддержка участников СВО», в соответствии с положениями Правил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Оренбургской области, действующи</w:t>
      </w:r>
      <w:r>
        <w:rPr>
          <w:sz w:val="26"/>
          <w:szCs w:val="26"/>
          <w:lang w:val="ru-RU"/>
        </w:rPr>
        <w:t>х</w:t>
      </w:r>
      <w:r w:rsidRPr="00C070A5">
        <w:rPr>
          <w:sz w:val="26"/>
          <w:szCs w:val="26"/>
          <w:lang w:val="ru-RU"/>
        </w:rPr>
        <w:t xml:space="preserve"> в некоммерческой микрокредитной компани</w:t>
      </w:r>
      <w:r>
        <w:rPr>
          <w:sz w:val="26"/>
          <w:szCs w:val="26"/>
          <w:lang w:val="ru-RU"/>
        </w:rPr>
        <w:t>и</w:t>
      </w:r>
      <w:r w:rsidRPr="00C070A5">
        <w:rPr>
          <w:sz w:val="26"/>
          <w:szCs w:val="26"/>
          <w:lang w:val="ru-RU"/>
        </w:rPr>
        <w:t xml:space="preserve"> «Оренбургский областной фонд поддержки малого предпринимательства»</w:t>
      </w:r>
      <w:r>
        <w:rPr>
          <w:sz w:val="26"/>
          <w:szCs w:val="26"/>
          <w:lang w:val="ru-RU"/>
        </w:rPr>
        <w:t xml:space="preserve">, предоставленных Заемщиком в микрофинансовую организацию (при </w:t>
      </w:r>
      <w:r w:rsidR="003822E6">
        <w:rPr>
          <w:sz w:val="26"/>
          <w:szCs w:val="26"/>
          <w:lang w:val="ru-RU"/>
        </w:rPr>
        <w:t>отнесении Заемщика микрофинансовой организацией к данной категории</w:t>
      </w:r>
      <w:r>
        <w:rPr>
          <w:sz w:val="26"/>
          <w:szCs w:val="26"/>
          <w:lang w:val="ru-RU"/>
        </w:rPr>
        <w:t>)</w:t>
      </w:r>
      <w:r w:rsidRPr="00C070A5">
        <w:rPr>
          <w:sz w:val="26"/>
          <w:szCs w:val="26"/>
          <w:lang w:val="ru-RU"/>
        </w:rPr>
        <w:t>.</w:t>
      </w:r>
    </w:p>
    <w:p w:rsidR="00CA3446" w:rsidRPr="00CA3446" w:rsidRDefault="00CA3446" w:rsidP="00CA3446">
      <w:pPr>
        <w:pStyle w:val="a3"/>
        <w:ind w:firstLine="709"/>
        <w:rPr>
          <w:sz w:val="26"/>
          <w:szCs w:val="26"/>
          <w:lang w:val="ru-RU"/>
        </w:rPr>
      </w:pPr>
      <w:r w:rsidRPr="00CA3446">
        <w:rPr>
          <w:sz w:val="26"/>
          <w:szCs w:val="26"/>
          <w:lang w:val="ru-RU"/>
        </w:rPr>
        <w:t>1</w:t>
      </w:r>
      <w:r>
        <w:rPr>
          <w:sz w:val="26"/>
          <w:szCs w:val="26"/>
          <w:lang w:val="ru-RU"/>
        </w:rPr>
        <w:t>7</w:t>
      </w:r>
      <w:r w:rsidRPr="00CA3446">
        <w:rPr>
          <w:sz w:val="26"/>
          <w:szCs w:val="26"/>
          <w:lang w:val="ru-RU"/>
        </w:rPr>
        <w:t>. Согласие на обработку персональных данных Заемщика, заполняемое по форме Приложения №</w:t>
      </w:r>
      <w:r w:rsidR="00146D18">
        <w:rPr>
          <w:sz w:val="26"/>
          <w:szCs w:val="26"/>
          <w:lang w:val="ru-RU"/>
        </w:rPr>
        <w:t>4</w:t>
      </w:r>
      <w:r w:rsidRPr="00CA3446">
        <w:rPr>
          <w:sz w:val="26"/>
          <w:szCs w:val="26"/>
          <w:lang w:val="ru-RU"/>
        </w:rPr>
        <w:t xml:space="preserve"> к настоящему Регламенту.</w:t>
      </w:r>
    </w:p>
    <w:p w:rsidR="00CA3446" w:rsidRPr="00CA3446" w:rsidRDefault="00CA3446" w:rsidP="00CA3446">
      <w:pPr>
        <w:pStyle w:val="a3"/>
        <w:ind w:firstLine="709"/>
        <w:rPr>
          <w:sz w:val="26"/>
          <w:szCs w:val="26"/>
          <w:lang w:val="ru-RU"/>
        </w:rPr>
      </w:pPr>
      <w:r w:rsidRPr="00CA3446">
        <w:rPr>
          <w:sz w:val="26"/>
          <w:szCs w:val="26"/>
          <w:lang w:val="ru-RU"/>
        </w:rPr>
        <w:lastRenderedPageBreak/>
        <w:t>1</w:t>
      </w:r>
      <w:r>
        <w:rPr>
          <w:sz w:val="26"/>
          <w:szCs w:val="26"/>
          <w:lang w:val="ru-RU"/>
        </w:rPr>
        <w:t>8</w:t>
      </w:r>
      <w:r w:rsidRPr="00CA3446">
        <w:rPr>
          <w:sz w:val="26"/>
          <w:szCs w:val="26"/>
          <w:lang w:val="ru-RU"/>
        </w:rPr>
        <w:t>. Согласие на обработку персональных данных Заемщика, разрешенных для распространения, заполняемое по форме Приложения №</w:t>
      </w:r>
      <w:r w:rsidR="00146D18">
        <w:rPr>
          <w:sz w:val="26"/>
          <w:szCs w:val="26"/>
          <w:lang w:val="ru-RU"/>
        </w:rPr>
        <w:t>5</w:t>
      </w:r>
      <w:r w:rsidRPr="00CA3446">
        <w:rPr>
          <w:sz w:val="26"/>
          <w:szCs w:val="26"/>
          <w:lang w:val="ru-RU"/>
        </w:rPr>
        <w:t xml:space="preserve"> к настоящему Регламенту.</w:t>
      </w:r>
    </w:p>
    <w:p w:rsidR="00CA3446" w:rsidRPr="0098351B" w:rsidRDefault="00CA3446" w:rsidP="00CA3446">
      <w:pPr>
        <w:pStyle w:val="a3"/>
        <w:ind w:firstLine="709"/>
        <w:rPr>
          <w:sz w:val="26"/>
          <w:szCs w:val="26"/>
          <w:lang w:val="ru-RU"/>
        </w:rPr>
      </w:pPr>
      <w:r w:rsidRPr="00CA3446">
        <w:rPr>
          <w:sz w:val="26"/>
          <w:szCs w:val="26"/>
          <w:lang w:val="ru-RU"/>
        </w:rPr>
        <w:t>1</w:t>
      </w:r>
      <w:r>
        <w:rPr>
          <w:sz w:val="26"/>
          <w:szCs w:val="26"/>
          <w:lang w:val="ru-RU"/>
        </w:rPr>
        <w:t>9</w:t>
      </w:r>
      <w:r w:rsidRPr="00CA3446">
        <w:rPr>
          <w:sz w:val="26"/>
          <w:szCs w:val="26"/>
          <w:lang w:val="ru-RU"/>
        </w:rPr>
        <w:t>. Согласие на обработку персональных данных</w:t>
      </w:r>
      <w:r w:rsidR="00323FA0">
        <w:rPr>
          <w:sz w:val="26"/>
          <w:szCs w:val="26"/>
          <w:lang w:val="ru-RU"/>
        </w:rPr>
        <w:t xml:space="preserve"> Залогодателя/Поручителя,</w:t>
      </w:r>
      <w:r w:rsidRPr="00CA3446">
        <w:rPr>
          <w:sz w:val="26"/>
          <w:szCs w:val="26"/>
          <w:lang w:val="ru-RU"/>
        </w:rPr>
        <w:t xml:space="preserve"> участников</w:t>
      </w:r>
      <w:r w:rsidR="00062BBB">
        <w:rPr>
          <w:rStyle w:val="af2"/>
          <w:sz w:val="26"/>
          <w:szCs w:val="26"/>
          <w:lang w:val="ru-RU"/>
        </w:rPr>
        <w:footnoteReference w:customMarkFollows="1" w:id="6"/>
        <w:t>1</w:t>
      </w:r>
      <w:r w:rsidRPr="00CA3446">
        <w:rPr>
          <w:sz w:val="26"/>
          <w:szCs w:val="26"/>
          <w:lang w:val="ru-RU"/>
        </w:rPr>
        <w:t xml:space="preserve">  /акционеров</w:t>
      </w:r>
      <w:r w:rsidR="00062BBB">
        <w:rPr>
          <w:rStyle w:val="af2"/>
          <w:sz w:val="26"/>
          <w:szCs w:val="26"/>
          <w:lang w:val="ru-RU"/>
        </w:rPr>
        <w:footnoteReference w:customMarkFollows="1" w:id="7"/>
        <w:t>2</w:t>
      </w:r>
      <w:r w:rsidRPr="00CA3446">
        <w:rPr>
          <w:sz w:val="26"/>
          <w:szCs w:val="26"/>
          <w:lang w:val="ru-RU"/>
        </w:rPr>
        <w:t xml:space="preserve">  /бенефициарных владельцев Заемщика/Залогодателя/Поручителя, заполняемое по форме Приложения №</w:t>
      </w:r>
      <w:r w:rsidR="00146D18">
        <w:rPr>
          <w:sz w:val="26"/>
          <w:szCs w:val="26"/>
          <w:lang w:val="ru-RU"/>
        </w:rPr>
        <w:t>6</w:t>
      </w:r>
      <w:r w:rsidRPr="00CA3446">
        <w:rPr>
          <w:sz w:val="26"/>
          <w:szCs w:val="26"/>
          <w:lang w:val="ru-RU"/>
        </w:rPr>
        <w:t xml:space="preserve"> к настоящему Регламенту.</w:t>
      </w:r>
    </w:p>
    <w:bookmarkEnd w:id="13"/>
    <w:p w:rsidR="00C236BA" w:rsidRPr="00A51711" w:rsidRDefault="00CA3446" w:rsidP="00C236BA">
      <w:pPr>
        <w:ind w:firstLine="709"/>
        <w:jc w:val="both"/>
        <w:rPr>
          <w:sz w:val="26"/>
          <w:szCs w:val="26"/>
        </w:rPr>
      </w:pPr>
      <w:r>
        <w:rPr>
          <w:sz w:val="26"/>
          <w:szCs w:val="26"/>
        </w:rPr>
        <w:t>20</w:t>
      </w:r>
      <w:r w:rsidR="007C5FD6" w:rsidRPr="00A51711">
        <w:rPr>
          <w:sz w:val="26"/>
          <w:szCs w:val="26"/>
        </w:rPr>
        <w:t>. Иные документы</w:t>
      </w:r>
      <w:r w:rsidR="000A3354">
        <w:rPr>
          <w:sz w:val="26"/>
          <w:szCs w:val="26"/>
        </w:rPr>
        <w:t>/информация</w:t>
      </w:r>
      <w:r w:rsidR="007C5FD6" w:rsidRPr="00A51711">
        <w:rPr>
          <w:sz w:val="26"/>
          <w:szCs w:val="26"/>
        </w:rPr>
        <w:t xml:space="preserve"> по усмотрению </w:t>
      </w:r>
      <w:r w:rsidR="0046391C">
        <w:rPr>
          <w:sz w:val="26"/>
          <w:szCs w:val="26"/>
        </w:rPr>
        <w:t>микрофинансовой организации</w:t>
      </w:r>
      <w:r w:rsidR="00042950">
        <w:rPr>
          <w:sz w:val="26"/>
          <w:szCs w:val="26"/>
        </w:rPr>
        <w:t>/Фонда</w:t>
      </w:r>
      <w:r w:rsidR="007C5FD6" w:rsidRPr="00A51711">
        <w:rPr>
          <w:sz w:val="26"/>
          <w:szCs w:val="26"/>
        </w:rPr>
        <w:t>.</w:t>
      </w:r>
      <w:r w:rsidR="00C236BA" w:rsidRPr="00A51711">
        <w:rPr>
          <w:sz w:val="26"/>
          <w:szCs w:val="26"/>
        </w:rPr>
        <w:t xml:space="preserve"> </w:t>
      </w:r>
    </w:p>
    <w:p w:rsidR="00B95919" w:rsidRDefault="00B95919" w:rsidP="00C236BA">
      <w:pPr>
        <w:ind w:firstLine="709"/>
        <w:jc w:val="both"/>
        <w:rPr>
          <w:sz w:val="26"/>
          <w:szCs w:val="26"/>
        </w:rPr>
      </w:pPr>
    </w:p>
    <w:p w:rsidR="00C236BA" w:rsidRDefault="00C236BA" w:rsidP="00C236BA">
      <w:pPr>
        <w:ind w:firstLine="709"/>
        <w:jc w:val="both"/>
        <w:rPr>
          <w:sz w:val="26"/>
          <w:szCs w:val="26"/>
        </w:rPr>
      </w:pPr>
      <w:r w:rsidRPr="00A51711">
        <w:rPr>
          <w:sz w:val="26"/>
          <w:szCs w:val="26"/>
        </w:rPr>
        <w:t xml:space="preserve">Все копии документов должны быть удостоверены оттиском штампа (печати) </w:t>
      </w:r>
      <w:r w:rsidR="0046391C">
        <w:rPr>
          <w:sz w:val="26"/>
          <w:szCs w:val="26"/>
        </w:rPr>
        <w:t>микрофинансовой организации</w:t>
      </w:r>
      <w:r w:rsidRPr="00A51711">
        <w:rPr>
          <w:sz w:val="26"/>
          <w:szCs w:val="26"/>
        </w:rPr>
        <w:t xml:space="preserve"> и подписью уполномоченного сотрудника </w:t>
      </w:r>
      <w:r w:rsidR="0046391C">
        <w:rPr>
          <w:sz w:val="26"/>
          <w:szCs w:val="26"/>
        </w:rPr>
        <w:t>микрофинансовой организации</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w:t>
      </w:r>
      <w:r w:rsidR="0046391C">
        <w:rPr>
          <w:sz w:val="26"/>
          <w:szCs w:val="26"/>
        </w:rPr>
        <w:t>микрофинансовой организации</w:t>
      </w:r>
      <w:r w:rsidRPr="00A51711">
        <w:rPr>
          <w:sz w:val="26"/>
          <w:szCs w:val="26"/>
        </w:rPr>
        <w:t>.</w:t>
      </w:r>
    </w:p>
    <w:p w:rsidR="000E6488" w:rsidRDefault="000E6488" w:rsidP="00C236BA">
      <w:pPr>
        <w:ind w:firstLine="709"/>
        <w:jc w:val="both"/>
        <w:rPr>
          <w:sz w:val="26"/>
          <w:szCs w:val="26"/>
        </w:rPr>
      </w:pPr>
    </w:p>
    <w:p w:rsidR="000E6488" w:rsidRDefault="000E6488" w:rsidP="00C236BA">
      <w:pPr>
        <w:ind w:firstLine="709"/>
        <w:jc w:val="both"/>
        <w:rPr>
          <w:sz w:val="26"/>
          <w:szCs w:val="26"/>
        </w:rPr>
      </w:pPr>
    </w:p>
    <w:p w:rsidR="000E6488" w:rsidRDefault="000E6488" w:rsidP="00C236BA">
      <w:pPr>
        <w:ind w:firstLine="709"/>
        <w:jc w:val="both"/>
        <w:rPr>
          <w:sz w:val="26"/>
          <w:szCs w:val="26"/>
        </w:rPr>
      </w:pPr>
    </w:p>
    <w:p w:rsidR="000E6488" w:rsidRPr="00A51711" w:rsidRDefault="000E6488" w:rsidP="00C236BA">
      <w:pPr>
        <w:ind w:firstLine="709"/>
        <w:jc w:val="both"/>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4F1" w:rsidRDefault="00CD04F1" w:rsidP="00140F58">
      <w:pPr>
        <w:ind w:left="5103" w:right="-141"/>
        <w:jc w:val="both"/>
        <w:outlineLvl w:val="0"/>
        <w:rPr>
          <w:sz w:val="26"/>
          <w:szCs w:val="26"/>
        </w:rPr>
      </w:pPr>
    </w:p>
    <w:p w:rsidR="00CD0616" w:rsidRDefault="00CD0616" w:rsidP="00140F58">
      <w:pPr>
        <w:ind w:left="5103" w:right="-141"/>
        <w:jc w:val="both"/>
        <w:outlineLvl w:val="0"/>
        <w:rPr>
          <w:sz w:val="26"/>
          <w:szCs w:val="26"/>
        </w:rPr>
      </w:pPr>
      <w:bookmarkStart w:id="14" w:name="_Hlk206147725"/>
    </w:p>
    <w:p w:rsidR="00CD0616" w:rsidRDefault="00CD0616" w:rsidP="00140F58">
      <w:pPr>
        <w:ind w:left="5103" w:right="-141"/>
        <w:jc w:val="both"/>
        <w:outlineLvl w:val="0"/>
        <w:rPr>
          <w:sz w:val="26"/>
          <w:szCs w:val="26"/>
        </w:rPr>
      </w:pPr>
    </w:p>
    <w:p w:rsidR="00CD0616" w:rsidRDefault="00CD0616" w:rsidP="00140F58">
      <w:pPr>
        <w:ind w:left="5103" w:right="-141"/>
        <w:jc w:val="both"/>
        <w:outlineLvl w:val="0"/>
        <w:rPr>
          <w:sz w:val="26"/>
          <w:szCs w:val="26"/>
        </w:rPr>
      </w:pPr>
    </w:p>
    <w:p w:rsidR="00CD0616" w:rsidRDefault="00CD0616" w:rsidP="00140F58">
      <w:pPr>
        <w:ind w:left="5103" w:right="-141"/>
        <w:jc w:val="both"/>
        <w:outlineLvl w:val="0"/>
        <w:rPr>
          <w:sz w:val="26"/>
          <w:szCs w:val="26"/>
        </w:rPr>
      </w:pPr>
    </w:p>
    <w:p w:rsidR="00140F58" w:rsidRPr="00A51711" w:rsidRDefault="00140F58" w:rsidP="00140F58">
      <w:pPr>
        <w:ind w:left="5103" w:right="-141"/>
        <w:jc w:val="both"/>
        <w:outlineLvl w:val="0"/>
        <w:rPr>
          <w:sz w:val="26"/>
          <w:szCs w:val="26"/>
        </w:rPr>
      </w:pPr>
      <w:r w:rsidRPr="00A51711">
        <w:rPr>
          <w:sz w:val="26"/>
          <w:szCs w:val="26"/>
        </w:rPr>
        <w:t>Приложение 3</w:t>
      </w:r>
    </w:p>
    <w:p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sidR="00ED1747" w:rsidRPr="00A51711">
        <w:rPr>
          <w:sz w:val="26"/>
          <w:szCs w:val="26"/>
        </w:rPr>
        <w:t xml:space="preserve"> </w:t>
      </w:r>
      <w:r w:rsidRPr="00A51711">
        <w:rPr>
          <w:sz w:val="26"/>
          <w:szCs w:val="26"/>
        </w:rPr>
        <w:t>»</w:t>
      </w:r>
      <w:r w:rsidR="00AE3E27">
        <w:rPr>
          <w:sz w:val="26"/>
          <w:szCs w:val="26"/>
        </w:rPr>
        <w:t xml:space="preserve"> по договорам </w:t>
      </w:r>
      <w:r w:rsidR="00DF72AB">
        <w:rPr>
          <w:sz w:val="26"/>
          <w:szCs w:val="26"/>
        </w:rPr>
        <w:t>микрозайма</w:t>
      </w:r>
    </w:p>
    <w:bookmarkEnd w:id="14"/>
    <w:p w:rsidR="00140F58" w:rsidRPr="00A51711" w:rsidRDefault="00140F58" w:rsidP="00A16B0D">
      <w:pPr>
        <w:pStyle w:val="a3"/>
        <w:ind w:firstLine="709"/>
        <w:rPr>
          <w:sz w:val="26"/>
          <w:szCs w:val="26"/>
        </w:rPr>
      </w:pPr>
    </w:p>
    <w:p w:rsidR="00140F58" w:rsidRPr="00A51711" w:rsidRDefault="00140F58" w:rsidP="00A16B0D">
      <w:pPr>
        <w:pStyle w:val="a3"/>
        <w:ind w:firstLine="709"/>
        <w:rPr>
          <w:sz w:val="26"/>
          <w:szCs w:val="26"/>
        </w:rPr>
      </w:pPr>
    </w:p>
    <w:p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rsidR="00D95178" w:rsidRDefault="00D95178" w:rsidP="00DA2247">
      <w:pPr>
        <w:tabs>
          <w:tab w:val="left" w:pos="426"/>
        </w:tabs>
        <w:autoSpaceDE w:val="0"/>
        <w:autoSpaceDN w:val="0"/>
        <w:adjustRightInd w:val="0"/>
        <w:jc w:val="both"/>
        <w:rPr>
          <w:b/>
          <w:i/>
          <w:sz w:val="28"/>
          <w:szCs w:val="28"/>
        </w:rPr>
      </w:pPr>
    </w:p>
    <w:p w:rsidR="00D95178" w:rsidRDefault="00D95178" w:rsidP="00DA2247">
      <w:pPr>
        <w:tabs>
          <w:tab w:val="left" w:pos="426"/>
        </w:tabs>
        <w:autoSpaceDE w:val="0"/>
        <w:autoSpaceDN w:val="0"/>
        <w:adjustRightInd w:val="0"/>
        <w:jc w:val="both"/>
        <w:rPr>
          <w:b/>
          <w:i/>
          <w:sz w:val="28"/>
          <w:szCs w:val="28"/>
        </w:rPr>
      </w:pPr>
    </w:p>
    <w:p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rsidTr="00377D10">
        <w:tc>
          <w:tcPr>
            <w:tcW w:w="4743" w:type="dxa"/>
            <w:shd w:val="clear" w:color="auto" w:fill="auto"/>
          </w:tcPr>
          <w:p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rsidR="00C62C68" w:rsidRPr="00403E97" w:rsidRDefault="00C62C68" w:rsidP="00C62C68">
      <w:pPr>
        <w:jc w:val="both"/>
        <w:rPr>
          <w:sz w:val="28"/>
          <w:szCs w:val="28"/>
        </w:rPr>
      </w:pPr>
      <w:r w:rsidRPr="00403E97">
        <w:rPr>
          <w:sz w:val="28"/>
          <w:szCs w:val="28"/>
        </w:rPr>
        <w:tab/>
      </w:r>
      <w:r w:rsidRPr="00403E97">
        <w:rPr>
          <w:sz w:val="28"/>
          <w:szCs w:val="28"/>
        </w:rPr>
        <w:tab/>
      </w:r>
      <w:r>
        <w:rPr>
          <w:sz w:val="28"/>
          <w:szCs w:val="28"/>
        </w:rPr>
        <w:t xml:space="preserve"> </w:t>
      </w:r>
      <w:r w:rsidRPr="00403E97">
        <w:rPr>
          <w:sz w:val="28"/>
          <w:szCs w:val="28"/>
        </w:rPr>
        <w:t xml:space="preserve"> </w:t>
      </w:r>
    </w:p>
    <w:p w:rsidR="00C62C68" w:rsidRPr="00BA4FDD" w:rsidRDefault="00C62C68" w:rsidP="00C62C68">
      <w:pPr>
        <w:tabs>
          <w:tab w:val="right" w:pos="9000"/>
        </w:tabs>
        <w:jc w:val="both"/>
      </w:pPr>
      <w:r w:rsidRPr="00BA4FDD">
        <w:t xml:space="preserve">________________________________________________________________ , </w:t>
      </w:r>
    </w:p>
    <w:p w:rsidR="00C62C68" w:rsidRPr="00BA4FDD" w:rsidRDefault="00C62C68" w:rsidP="00C62C68">
      <w:pPr>
        <w:jc w:val="center"/>
        <w:rPr>
          <w:i/>
          <w:iCs/>
        </w:rPr>
      </w:pPr>
      <w:r w:rsidRPr="00BA4FDD">
        <w:rPr>
          <w:i/>
          <w:iCs/>
        </w:rPr>
        <w:t>(полное наименование субъекта малого или среднего предпринимательства, организации инфраструктуры</w:t>
      </w:r>
      <w:r w:rsidR="00BA4FDD" w:rsidRPr="00BA4FDD">
        <w:rPr>
          <w:i/>
          <w:iCs/>
        </w:rPr>
        <w:t xml:space="preserve"> поддержки</w:t>
      </w:r>
      <w:r w:rsidR="00BD7E22">
        <w:rPr>
          <w:i/>
          <w:iCs/>
        </w:rPr>
        <w:t xml:space="preserve"> или самозанятого</w:t>
      </w:r>
      <w:r w:rsidRPr="00BA4FDD">
        <w:rPr>
          <w:i/>
          <w:iCs/>
        </w:rPr>
        <w:t>)</w:t>
      </w:r>
    </w:p>
    <w:p w:rsidR="00C62C68" w:rsidRPr="00BA4FDD" w:rsidRDefault="00C62C68" w:rsidP="00C62C68">
      <w:pPr>
        <w:tabs>
          <w:tab w:val="right" w:pos="8280"/>
          <w:tab w:val="right" w:pos="8460"/>
          <w:tab w:val="right" w:pos="9000"/>
          <w:tab w:val="right" w:pos="9180"/>
        </w:tabs>
        <w:jc w:val="both"/>
      </w:pPr>
      <w:r w:rsidRPr="00BA4FDD">
        <w:t>в лице, _____________________________________________, действующ</w:t>
      </w:r>
      <w:r w:rsidR="00DA2247" w:rsidRPr="00BA4FDD">
        <w:t>его</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 xml:space="preserve">на основании ____________________, именуемый(ая) в дальнейшем </w:t>
      </w:r>
      <w:r w:rsidR="000D214F">
        <w:t>«</w:t>
      </w:r>
      <w:r w:rsidR="001748D5">
        <w:t>Заемщик</w:t>
      </w:r>
      <w:r w:rsidR="000D214F">
        <w:t>»</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rPr>
          <w:i/>
          <w:iCs/>
        </w:rPr>
      </w:pPr>
      <w:r w:rsidRPr="00BA4FDD">
        <w:t>с одной стороны, ___________________________________________________,</w:t>
      </w:r>
      <w:r w:rsidRPr="00BA4FDD">
        <w:tab/>
      </w:r>
      <w:r w:rsidRPr="00BA4FDD">
        <w:rPr>
          <w:i/>
          <w:iCs/>
        </w:rPr>
        <w:t xml:space="preserve">                                                         (полное наименование</w:t>
      </w:r>
      <w:r w:rsidR="00BA4FDD" w:rsidRPr="00BA4FDD">
        <w:rPr>
          <w:i/>
          <w:iCs/>
        </w:rPr>
        <w:t xml:space="preserve"> </w:t>
      </w:r>
      <w:r w:rsidR="001748D5">
        <w:rPr>
          <w:i/>
          <w:iCs/>
        </w:rPr>
        <w:t>микрофинансовой организации</w:t>
      </w:r>
      <w:r w:rsidRPr="00BA4FDD">
        <w:rPr>
          <w:i/>
          <w:iCs/>
        </w:rPr>
        <w:t xml:space="preserve"> )</w:t>
      </w:r>
    </w:p>
    <w:p w:rsidR="00BA4FDD" w:rsidRPr="00BA4FDD" w:rsidRDefault="00C62C68" w:rsidP="00C62C68">
      <w:pPr>
        <w:rPr>
          <w:i/>
          <w:iCs/>
        </w:rPr>
      </w:pPr>
      <w:r w:rsidRPr="00BA4FDD">
        <w:t>в лице _____________________________________________, действующ</w:t>
      </w:r>
      <w:r w:rsidR="00DA2247" w:rsidRPr="00BA4FDD">
        <w:t>его</w:t>
      </w:r>
      <w:r w:rsidRPr="00BA4FDD">
        <w:tab/>
      </w:r>
      <w:r w:rsidRPr="00BA4FDD">
        <w:rPr>
          <w:i/>
          <w:iCs/>
        </w:rPr>
        <w:t xml:space="preserve">                                  </w:t>
      </w:r>
      <w:r w:rsidR="00BA4FDD" w:rsidRPr="00BA4FDD">
        <w:rPr>
          <w:i/>
          <w:iCs/>
        </w:rPr>
        <w:t xml:space="preserve">                   </w:t>
      </w:r>
    </w:p>
    <w:p w:rsidR="00C62C68" w:rsidRPr="00BA4FDD" w:rsidRDefault="00BA4FDD" w:rsidP="00C62C68">
      <w:pPr>
        <w:rPr>
          <w:i/>
          <w:iCs/>
        </w:rPr>
      </w:pPr>
      <w:r w:rsidRPr="00BA4FDD">
        <w:rPr>
          <w:i/>
          <w:iCs/>
        </w:rPr>
        <w:t xml:space="preserve">                                                  </w:t>
      </w:r>
      <w:r w:rsidR="00C62C68" w:rsidRPr="00BA4FDD">
        <w:rPr>
          <w:i/>
          <w:iCs/>
        </w:rPr>
        <w:t>(должность, Ф.И.О.)</w:t>
      </w:r>
    </w:p>
    <w:p w:rsidR="00C62C68" w:rsidRPr="00BA4FDD" w:rsidRDefault="00C62C68" w:rsidP="00C62C68">
      <w:pPr>
        <w:jc w:val="both"/>
      </w:pPr>
      <w:r w:rsidRPr="00BA4FDD">
        <w:t>на основании __________________________________________, именуем</w:t>
      </w:r>
      <w:r w:rsidR="00BA4FDD">
        <w:t>ое</w:t>
      </w:r>
      <w:r w:rsidRPr="00BA4FDD">
        <w:t xml:space="preserve">(ая) </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в дальнейшем «</w:t>
      </w:r>
      <w:r w:rsidR="001748D5">
        <w:t>Микрофинансовая организация</w:t>
      </w:r>
      <w:r w:rsidRPr="00BA4FDD">
        <w:t xml:space="preserve">», с другой стороны, и </w:t>
      </w:r>
      <w:r w:rsidR="00DA2247" w:rsidRPr="00BA4FDD">
        <w:t>некоммерческая организация «Гарантийный фонд для субъектов малого и среднего предпринимательства Оренбургской области»</w:t>
      </w:r>
      <w:r w:rsidRPr="00BA4FDD">
        <w:t xml:space="preserve">, в лице </w:t>
      </w:r>
      <w:r w:rsidRPr="00BA4FDD">
        <w:rPr>
          <w:i/>
          <w:iCs/>
        </w:rPr>
        <w:t xml:space="preserve">                          </w:t>
      </w:r>
    </w:p>
    <w:p w:rsidR="00C62C68" w:rsidRPr="00BA4FDD" w:rsidRDefault="00C62C68" w:rsidP="00C62C68">
      <w:pPr>
        <w:jc w:val="both"/>
      </w:pPr>
      <w:r w:rsidRPr="00BA4FDD">
        <w:t>________________________________________, действующ</w:t>
      </w:r>
      <w:r w:rsidR="003B52A7" w:rsidRPr="00BA4FDD">
        <w:t>его</w:t>
      </w:r>
      <w:r w:rsidRPr="00BA4FDD">
        <w:t xml:space="preserve"> на основании </w:t>
      </w:r>
    </w:p>
    <w:p w:rsidR="00C62C68" w:rsidRPr="00BA4FDD" w:rsidRDefault="00C62C68" w:rsidP="00C62C68">
      <w:pPr>
        <w:tabs>
          <w:tab w:val="right" w:pos="8280"/>
          <w:tab w:val="right" w:pos="8460"/>
          <w:tab w:val="right" w:pos="9000"/>
          <w:tab w:val="right" w:pos="9180"/>
        </w:tabs>
        <w:jc w:val="both"/>
        <w:rPr>
          <w:i/>
          <w:iCs/>
        </w:rPr>
      </w:pPr>
      <w:r w:rsidRPr="00BA4FDD">
        <w:rPr>
          <w:i/>
          <w:iCs/>
        </w:rPr>
        <w:t xml:space="preserve">                               (должность, Ф.И.О.) </w:t>
      </w:r>
    </w:p>
    <w:p w:rsidR="00C62C68" w:rsidRPr="00BA4FDD" w:rsidRDefault="00C62C68" w:rsidP="00C62C68">
      <w:pPr>
        <w:jc w:val="both"/>
      </w:pPr>
      <w:r w:rsidRPr="00BA4FDD">
        <w:t>____________________________________________, именуемый в дальнейшем</w:t>
      </w:r>
    </w:p>
    <w:p w:rsidR="00C62C68" w:rsidRPr="00BA4FDD" w:rsidRDefault="00C62C68" w:rsidP="00C62C68">
      <w:pPr>
        <w:jc w:val="both"/>
        <w:rPr>
          <w:i/>
          <w:iCs/>
        </w:rPr>
      </w:pPr>
      <w:r w:rsidRPr="00BA4FDD">
        <w:rPr>
          <w:i/>
          <w:iCs/>
        </w:rPr>
        <w:t xml:space="preserve">                          (Устава, Положения, доверенности и др.)</w:t>
      </w:r>
    </w:p>
    <w:p w:rsidR="00C62C68" w:rsidRPr="00BA4FDD" w:rsidRDefault="00C62C68" w:rsidP="00C62C68">
      <w:pPr>
        <w:jc w:val="both"/>
      </w:pPr>
      <w:r w:rsidRPr="00BA4FDD">
        <w:t>«Поручитель», с третьей стороны, вместе именуемые «Стороны», заключили настоящий Договор о нижеследующем:</w:t>
      </w:r>
    </w:p>
    <w:p w:rsidR="00C62C68" w:rsidRPr="00BA4FDD" w:rsidRDefault="00C62C68" w:rsidP="00C62C68">
      <w:pPr>
        <w:jc w:val="both"/>
      </w:pPr>
    </w:p>
    <w:p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w:t>
      </w:r>
      <w:r w:rsidR="00FB2336">
        <w:rPr>
          <w:sz w:val="28"/>
          <w:szCs w:val="28"/>
        </w:rPr>
        <w:t>Микрофинансовой организацией</w:t>
      </w:r>
      <w:r w:rsidRPr="00403E97">
        <w:rPr>
          <w:sz w:val="28"/>
          <w:szCs w:val="28"/>
        </w:rPr>
        <w:t xml:space="preserve"> за исполнение </w:t>
      </w:r>
      <w:r w:rsidR="007266BD">
        <w:rPr>
          <w:sz w:val="28"/>
          <w:szCs w:val="28"/>
        </w:rPr>
        <w:t>Заемщиком</w:t>
      </w:r>
      <w:r w:rsidRPr="00403E97">
        <w:rPr>
          <w:sz w:val="28"/>
          <w:szCs w:val="28"/>
        </w:rPr>
        <w:t xml:space="preserve"> обязательств перед </w:t>
      </w:r>
      <w:r w:rsidR="007266BD">
        <w:rPr>
          <w:sz w:val="28"/>
          <w:szCs w:val="28"/>
        </w:rPr>
        <w:t>Микрофинансовой организацией</w:t>
      </w:r>
      <w:r w:rsidRPr="00403E97">
        <w:rPr>
          <w:sz w:val="28"/>
          <w:szCs w:val="28"/>
        </w:rPr>
        <w:t xml:space="preserve"> </w:t>
      </w:r>
      <w:bookmarkStart w:id="15" w:name="_Hlk48738124"/>
      <w:r w:rsidR="00D36070" w:rsidRPr="00D36070">
        <w:rPr>
          <w:sz w:val="28"/>
          <w:szCs w:val="28"/>
        </w:rPr>
        <w:t xml:space="preserve">по </w:t>
      </w:r>
      <w:bookmarkEnd w:id="15"/>
      <w:r w:rsidRPr="00403E97">
        <w:rPr>
          <w:sz w:val="28"/>
          <w:szCs w:val="28"/>
        </w:rPr>
        <w:t xml:space="preserve"> </w:t>
      </w:r>
      <w:r w:rsidR="00412231">
        <w:rPr>
          <w:sz w:val="28"/>
          <w:szCs w:val="28"/>
        </w:rPr>
        <w:t xml:space="preserve">договору </w:t>
      </w:r>
      <w:r w:rsidR="007266BD">
        <w:rPr>
          <w:sz w:val="28"/>
          <w:szCs w:val="28"/>
        </w:rPr>
        <w:t>займа</w:t>
      </w:r>
      <w:r w:rsidRPr="00403E97">
        <w:rPr>
          <w:sz w:val="28"/>
          <w:szCs w:val="28"/>
        </w:rPr>
        <w:t xml:space="preserve"> (в дальнейшем – </w:t>
      </w:r>
      <w:r>
        <w:rPr>
          <w:sz w:val="28"/>
          <w:szCs w:val="28"/>
        </w:rPr>
        <w:t>«</w:t>
      </w:r>
      <w:r w:rsidR="00412231">
        <w:rPr>
          <w:sz w:val="28"/>
          <w:szCs w:val="28"/>
        </w:rPr>
        <w:t xml:space="preserve">Договор </w:t>
      </w:r>
      <w:r w:rsidR="007266BD">
        <w:rPr>
          <w:sz w:val="28"/>
          <w:szCs w:val="28"/>
        </w:rPr>
        <w:t>займа</w:t>
      </w:r>
      <w:r>
        <w:rPr>
          <w:sz w:val="28"/>
          <w:szCs w:val="28"/>
        </w:rPr>
        <w:t>»</w:t>
      </w:r>
      <w:r w:rsidRPr="00403E97">
        <w:rPr>
          <w:sz w:val="28"/>
          <w:szCs w:val="28"/>
        </w:rPr>
        <w:t>):</w:t>
      </w:r>
    </w:p>
    <w:p w:rsidR="00C62C68" w:rsidRPr="00403E97" w:rsidRDefault="00C62C68" w:rsidP="00C62C68">
      <w:pPr>
        <w:ind w:firstLine="708"/>
        <w:jc w:val="both"/>
        <w:rPr>
          <w:sz w:val="28"/>
          <w:szCs w:val="28"/>
        </w:rPr>
      </w:pPr>
      <w:r w:rsidRPr="00403E97">
        <w:rPr>
          <w:sz w:val="28"/>
          <w:szCs w:val="28"/>
        </w:rPr>
        <w:t>- № __________ ;</w:t>
      </w:r>
    </w:p>
    <w:p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rsidR="00C62C68" w:rsidRPr="00403E97" w:rsidRDefault="00C62C68" w:rsidP="00C62C68">
      <w:pPr>
        <w:ind w:firstLine="708"/>
        <w:jc w:val="both"/>
        <w:rPr>
          <w:sz w:val="28"/>
          <w:szCs w:val="28"/>
        </w:rPr>
      </w:pPr>
      <w:r w:rsidRPr="00403E97">
        <w:rPr>
          <w:sz w:val="28"/>
          <w:szCs w:val="28"/>
        </w:rPr>
        <w:t xml:space="preserve">- </w:t>
      </w:r>
      <w:r w:rsidR="00962D49">
        <w:rPr>
          <w:sz w:val="28"/>
          <w:szCs w:val="28"/>
        </w:rPr>
        <w:t>с</w:t>
      </w:r>
      <w:r w:rsidR="007266BD">
        <w:rPr>
          <w:sz w:val="28"/>
          <w:szCs w:val="28"/>
        </w:rPr>
        <w:t>умма займа</w:t>
      </w:r>
      <w:r w:rsidRPr="00403E97">
        <w:rPr>
          <w:sz w:val="28"/>
          <w:szCs w:val="28"/>
        </w:rPr>
        <w:t>:</w:t>
      </w:r>
      <w:r w:rsidRPr="00403E97">
        <w:rPr>
          <w:sz w:val="28"/>
          <w:szCs w:val="28"/>
        </w:rPr>
        <w:tab/>
        <w:t>_____________________________;</w:t>
      </w:r>
    </w:p>
    <w:p w:rsidR="00C62C68" w:rsidRPr="00403E97" w:rsidRDefault="00C62C68" w:rsidP="00C62C68">
      <w:pPr>
        <w:ind w:firstLine="708"/>
        <w:jc w:val="both"/>
        <w:rPr>
          <w:sz w:val="28"/>
          <w:szCs w:val="28"/>
        </w:rPr>
      </w:pPr>
      <w:r w:rsidRPr="00403E97">
        <w:rPr>
          <w:sz w:val="28"/>
          <w:szCs w:val="28"/>
        </w:rPr>
        <w:t xml:space="preserve">- </w:t>
      </w:r>
      <w:r w:rsidR="007266BD">
        <w:rPr>
          <w:sz w:val="28"/>
          <w:szCs w:val="28"/>
        </w:rPr>
        <w:t>размер процентов за пользование займом</w:t>
      </w:r>
      <w:r w:rsidR="00754127">
        <w:rPr>
          <w:sz w:val="28"/>
          <w:szCs w:val="28"/>
        </w:rPr>
        <w:t xml:space="preserve"> - ___________________</w:t>
      </w:r>
      <w:r w:rsidRPr="00403E97">
        <w:rPr>
          <w:sz w:val="28"/>
          <w:szCs w:val="28"/>
        </w:rPr>
        <w:t>;</w:t>
      </w:r>
    </w:p>
    <w:p w:rsidR="00211BEE" w:rsidRDefault="00211BEE" w:rsidP="00C62C68">
      <w:pPr>
        <w:ind w:firstLine="708"/>
        <w:jc w:val="both"/>
        <w:rPr>
          <w:sz w:val="28"/>
          <w:szCs w:val="28"/>
        </w:rPr>
      </w:pPr>
      <w:r>
        <w:rPr>
          <w:sz w:val="28"/>
          <w:szCs w:val="28"/>
        </w:rPr>
        <w:t xml:space="preserve">- </w:t>
      </w:r>
      <w:r w:rsidR="00403136">
        <w:rPr>
          <w:sz w:val="28"/>
          <w:szCs w:val="28"/>
        </w:rPr>
        <w:t xml:space="preserve">срок </w:t>
      </w:r>
      <w:r w:rsidR="007266BD">
        <w:rPr>
          <w:sz w:val="28"/>
          <w:szCs w:val="28"/>
        </w:rPr>
        <w:t>возврата займа (указывается в соответствии с условиями Договора займа)</w:t>
      </w:r>
      <w:r w:rsidR="00403136">
        <w:rPr>
          <w:sz w:val="28"/>
          <w:szCs w:val="28"/>
        </w:rPr>
        <w:t xml:space="preserve"> ______</w:t>
      </w:r>
      <w:r w:rsidR="00AD0E8B">
        <w:rPr>
          <w:sz w:val="28"/>
          <w:szCs w:val="28"/>
        </w:rPr>
        <w:t>___;</w:t>
      </w:r>
    </w:p>
    <w:p w:rsidR="00AD0E8B" w:rsidRPr="00403E97" w:rsidRDefault="00AD0E8B" w:rsidP="00C62C68">
      <w:pPr>
        <w:ind w:firstLine="708"/>
        <w:jc w:val="both"/>
        <w:rPr>
          <w:sz w:val="28"/>
          <w:szCs w:val="28"/>
        </w:rPr>
      </w:pPr>
      <w:r>
        <w:rPr>
          <w:sz w:val="28"/>
          <w:szCs w:val="28"/>
        </w:rPr>
        <w:t xml:space="preserve">- </w:t>
      </w:r>
      <w:r w:rsidR="007266BD">
        <w:rPr>
          <w:sz w:val="28"/>
          <w:szCs w:val="28"/>
        </w:rPr>
        <w:t>цель предоставления займа</w:t>
      </w:r>
      <w:r>
        <w:rPr>
          <w:sz w:val="28"/>
          <w:szCs w:val="28"/>
        </w:rPr>
        <w:t xml:space="preserve"> __________;</w:t>
      </w:r>
    </w:p>
    <w:p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rsidR="00C62C68" w:rsidRPr="00403E97" w:rsidRDefault="007266BD" w:rsidP="00C62C68">
      <w:pPr>
        <w:ind w:firstLine="708"/>
        <w:jc w:val="both"/>
        <w:rPr>
          <w:sz w:val="28"/>
          <w:szCs w:val="28"/>
        </w:rPr>
      </w:pPr>
      <w:r>
        <w:rPr>
          <w:sz w:val="28"/>
          <w:szCs w:val="28"/>
        </w:rPr>
        <w:t>в части возврата фактически полученной Заемщиком сумы займа на условиях, указанных в настоящем Договоре, Заемщик</w:t>
      </w:r>
      <w:r w:rsidR="00C62C68" w:rsidRPr="00403E97">
        <w:rPr>
          <w:sz w:val="28"/>
          <w:szCs w:val="28"/>
        </w:rPr>
        <w:t xml:space="preserve">, в свою очередь, обязуется уплатить Поручителю вознаграждение за предоставление поручительства в </w:t>
      </w:r>
      <w:r w:rsidR="00C62C68" w:rsidRPr="00403E97">
        <w:rPr>
          <w:sz w:val="28"/>
          <w:szCs w:val="28"/>
        </w:rPr>
        <w:lastRenderedPageBreak/>
        <w:t>размере, порядк</w:t>
      </w:r>
      <w:r w:rsidR="00C62C68">
        <w:rPr>
          <w:sz w:val="28"/>
          <w:szCs w:val="28"/>
        </w:rPr>
        <w:t>е</w:t>
      </w:r>
      <w:r w:rsidR="00C62C68" w:rsidRPr="00403E97">
        <w:rPr>
          <w:sz w:val="28"/>
          <w:szCs w:val="28"/>
        </w:rPr>
        <w:t xml:space="preserve"> и сроки, установленные разделом 2 настоящего Договора, а </w:t>
      </w:r>
      <w:r>
        <w:rPr>
          <w:sz w:val="28"/>
          <w:szCs w:val="28"/>
        </w:rPr>
        <w:t>Микрофинансовая организация</w:t>
      </w:r>
      <w:r w:rsidR="00C62C68" w:rsidRPr="00403E97">
        <w:rPr>
          <w:sz w:val="28"/>
          <w:szCs w:val="28"/>
        </w:rPr>
        <w:t xml:space="preserve"> обязуется соблюдать порядок предъявления требования к Поручителю, установленный разделом 5 настоящего Договора</w:t>
      </w:r>
      <w:r w:rsidR="00C62C68">
        <w:rPr>
          <w:sz w:val="28"/>
          <w:szCs w:val="28"/>
        </w:rPr>
        <w:t>.</w:t>
      </w:r>
      <w:r w:rsidR="00C62C68" w:rsidRPr="00403E97">
        <w:rPr>
          <w:sz w:val="28"/>
          <w:szCs w:val="28"/>
        </w:rPr>
        <w:t xml:space="preserve"> </w:t>
      </w:r>
    </w:p>
    <w:p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 xml:space="preserve">Ответственность Поручителя перед </w:t>
      </w:r>
      <w:r w:rsidR="007266BD">
        <w:rPr>
          <w:bCs/>
          <w:sz w:val="28"/>
          <w:szCs w:val="28"/>
        </w:rPr>
        <w:t>Микрофинансовой организацией</w:t>
      </w:r>
      <w:r w:rsidRPr="00403E97">
        <w:rPr>
          <w:bCs/>
          <w:sz w:val="28"/>
          <w:szCs w:val="28"/>
        </w:rPr>
        <w:t xml:space="preserve">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что составляет _______(_____) процентов от суммы </w:t>
      </w:r>
      <w:r w:rsidR="007266BD">
        <w:rPr>
          <w:sz w:val="28"/>
          <w:szCs w:val="28"/>
        </w:rPr>
        <w:t>займа</w:t>
      </w:r>
      <w:r w:rsidRPr="00403E97">
        <w:rPr>
          <w:sz w:val="28"/>
          <w:szCs w:val="28"/>
        </w:rPr>
        <w:t>, указанной в п</w:t>
      </w:r>
      <w:r>
        <w:rPr>
          <w:sz w:val="28"/>
          <w:szCs w:val="28"/>
        </w:rPr>
        <w:t>ункте</w:t>
      </w:r>
      <w:r w:rsidRPr="00403E97">
        <w:rPr>
          <w:sz w:val="28"/>
          <w:szCs w:val="28"/>
        </w:rPr>
        <w:t xml:space="preserve"> 1.1 настоящего Договора.</w:t>
      </w:r>
    </w:p>
    <w:p w:rsidR="00C62C68" w:rsidRPr="00403E97" w:rsidRDefault="00C62C68" w:rsidP="00C62C68">
      <w:pPr>
        <w:tabs>
          <w:tab w:val="left" w:pos="0"/>
        </w:tabs>
        <w:jc w:val="both"/>
        <w:outlineLvl w:val="0"/>
        <w:rPr>
          <w:sz w:val="28"/>
          <w:szCs w:val="28"/>
        </w:rPr>
      </w:pPr>
      <w:r w:rsidRPr="00403E97">
        <w:rPr>
          <w:sz w:val="28"/>
          <w:szCs w:val="28"/>
        </w:rPr>
        <w:tab/>
        <w:t xml:space="preserve">При предъявлении требования </w:t>
      </w:r>
      <w:r w:rsidR="007266BD">
        <w:rPr>
          <w:sz w:val="28"/>
          <w:szCs w:val="28"/>
        </w:rPr>
        <w:t>Микрофинансовой организацией</w:t>
      </w:r>
      <w:r w:rsidRPr="00403E97">
        <w:rPr>
          <w:sz w:val="28"/>
          <w:szCs w:val="28"/>
        </w:rPr>
        <w:t xml:space="preserve"> Поручителю по неисполненным </w:t>
      </w:r>
      <w:r w:rsidR="007266BD">
        <w:rPr>
          <w:sz w:val="28"/>
          <w:szCs w:val="28"/>
        </w:rPr>
        <w:t>Заемщиком</w:t>
      </w:r>
      <w:r w:rsidRPr="00403E97">
        <w:rPr>
          <w:sz w:val="28"/>
          <w:szCs w:val="28"/>
        </w:rPr>
        <w:t xml:space="preserve">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 xml:space="preserve">рамках настоящего Договора Поручитель отвечает перед </w:t>
      </w:r>
      <w:r w:rsidR="007266BD">
        <w:rPr>
          <w:sz w:val="28"/>
          <w:szCs w:val="28"/>
        </w:rPr>
        <w:t>Микрофинансовой организацией</w:t>
      </w:r>
      <w:r w:rsidRPr="00403E97">
        <w:rPr>
          <w:sz w:val="28"/>
          <w:szCs w:val="28"/>
        </w:rPr>
        <w:t xml:space="preserve"> за исполнение </w:t>
      </w:r>
      <w:r w:rsidR="007266BD">
        <w:rPr>
          <w:sz w:val="28"/>
          <w:szCs w:val="28"/>
        </w:rPr>
        <w:t>Заемщиком</w:t>
      </w:r>
      <w:r w:rsidRPr="00403E97">
        <w:rPr>
          <w:sz w:val="28"/>
          <w:szCs w:val="28"/>
        </w:rPr>
        <w:t xml:space="preserve"> обязательств по</w:t>
      </w:r>
      <w:r w:rsidR="001E0F56">
        <w:rPr>
          <w:sz w:val="28"/>
          <w:szCs w:val="28"/>
        </w:rPr>
        <w:t xml:space="preserve"> возврату суммы основного долга (суммы займа) по Договору займа, в том числе в случае досрочного истребования задолженности Микрофинансовой организацией в соответствии с условиями Договора займа.</w:t>
      </w:r>
      <w:r w:rsidR="00404AD2" w:rsidRPr="00404AD2">
        <w:rPr>
          <w:sz w:val="28"/>
          <w:szCs w:val="28"/>
        </w:rPr>
        <w:t xml:space="preserve"> </w:t>
      </w:r>
      <w:r w:rsidRPr="00403E97">
        <w:rPr>
          <w:sz w:val="28"/>
          <w:szCs w:val="28"/>
        </w:rPr>
        <w:t xml:space="preserve"> </w:t>
      </w:r>
    </w:p>
    <w:p w:rsidR="001E0F56" w:rsidRDefault="001E0F56" w:rsidP="00254E0C">
      <w:pPr>
        <w:jc w:val="both"/>
        <w:rPr>
          <w:sz w:val="28"/>
          <w:szCs w:val="28"/>
        </w:rPr>
      </w:pPr>
      <w:r>
        <w:rPr>
          <w:sz w:val="28"/>
          <w:szCs w:val="28"/>
        </w:rPr>
        <w:t xml:space="preserve">     </w:t>
      </w:r>
      <w:r w:rsidR="00C62C68" w:rsidRPr="00403E97">
        <w:rPr>
          <w:sz w:val="28"/>
          <w:szCs w:val="28"/>
        </w:rPr>
        <w:t>Поручитель не отвечает перед</w:t>
      </w:r>
      <w:r>
        <w:rPr>
          <w:sz w:val="28"/>
          <w:szCs w:val="28"/>
        </w:rPr>
        <w:t xml:space="preserve"> Микрофинансовой организацией </w:t>
      </w:r>
      <w:r w:rsidR="00C62C68" w:rsidRPr="00403E97">
        <w:rPr>
          <w:sz w:val="28"/>
          <w:szCs w:val="28"/>
        </w:rPr>
        <w:t xml:space="preserve"> </w:t>
      </w:r>
      <w:r w:rsidR="00254E0C">
        <w:rPr>
          <w:sz w:val="28"/>
          <w:szCs w:val="28"/>
        </w:rPr>
        <w:t xml:space="preserve"> </w:t>
      </w:r>
      <w:r w:rsidR="00254E0C" w:rsidRPr="00254E0C">
        <w:rPr>
          <w:sz w:val="28"/>
          <w:szCs w:val="28"/>
        </w:rPr>
        <w:t xml:space="preserve">за исполнение </w:t>
      </w:r>
      <w:r>
        <w:rPr>
          <w:sz w:val="28"/>
          <w:szCs w:val="28"/>
        </w:rPr>
        <w:t>Заемщиком следующих обязательств по Договору займа:</w:t>
      </w:r>
    </w:p>
    <w:p w:rsidR="001E0F56" w:rsidRPr="001E0F56" w:rsidRDefault="001E0F56" w:rsidP="001E0F56">
      <w:pPr>
        <w:jc w:val="both"/>
        <w:rPr>
          <w:sz w:val="28"/>
          <w:szCs w:val="28"/>
        </w:rPr>
      </w:pPr>
      <w:r w:rsidRPr="001E0F56">
        <w:rPr>
          <w:sz w:val="28"/>
          <w:szCs w:val="28"/>
        </w:rPr>
        <w:t>- уплаты процентов за пользование микрозаймом;</w:t>
      </w:r>
    </w:p>
    <w:p w:rsidR="001E0F56" w:rsidRPr="001E0F56" w:rsidRDefault="001E0F56" w:rsidP="001E0F56">
      <w:pPr>
        <w:jc w:val="both"/>
        <w:rPr>
          <w:sz w:val="28"/>
          <w:szCs w:val="28"/>
        </w:rPr>
      </w:pPr>
      <w:r w:rsidRPr="001E0F56">
        <w:rPr>
          <w:sz w:val="28"/>
          <w:szCs w:val="28"/>
        </w:rPr>
        <w:t>- уплаты комиссии;</w:t>
      </w:r>
    </w:p>
    <w:p w:rsidR="001E0F56" w:rsidRPr="001E0F56" w:rsidRDefault="001E0F56" w:rsidP="001E0F56">
      <w:pPr>
        <w:jc w:val="both"/>
        <w:rPr>
          <w:sz w:val="28"/>
          <w:szCs w:val="28"/>
        </w:rPr>
      </w:pPr>
      <w:r w:rsidRPr="001E0F56">
        <w:rPr>
          <w:sz w:val="28"/>
          <w:szCs w:val="28"/>
        </w:rPr>
        <w:t>- уплаты неустойки (штрафа, пени) по основному долгу;</w:t>
      </w:r>
    </w:p>
    <w:p w:rsidR="001E0F56" w:rsidRPr="001E0F56" w:rsidRDefault="001E0F56" w:rsidP="001E0F56">
      <w:pPr>
        <w:jc w:val="both"/>
        <w:rPr>
          <w:sz w:val="28"/>
          <w:szCs w:val="28"/>
        </w:rPr>
      </w:pPr>
      <w:r w:rsidRPr="001E0F56">
        <w:rPr>
          <w:sz w:val="28"/>
          <w:szCs w:val="28"/>
        </w:rPr>
        <w:t>- уплаты неустойки (штрафа, пени) по процентам, комиссиям;</w:t>
      </w:r>
    </w:p>
    <w:p w:rsidR="001E0F56" w:rsidRPr="001E0F56" w:rsidRDefault="001E0F56" w:rsidP="001E0F56">
      <w:pPr>
        <w:jc w:val="both"/>
        <w:rPr>
          <w:sz w:val="28"/>
          <w:szCs w:val="28"/>
        </w:rPr>
      </w:pPr>
      <w:r w:rsidRPr="001E0F56">
        <w:rPr>
          <w:sz w:val="28"/>
          <w:szCs w:val="28"/>
        </w:rPr>
        <w:t>- уплаты расходов, понесенных в связи с исполнением Договора займа;</w:t>
      </w:r>
    </w:p>
    <w:p w:rsidR="001E0F56" w:rsidRPr="001E0F56" w:rsidRDefault="001E0F56" w:rsidP="001E0F56">
      <w:pPr>
        <w:jc w:val="both"/>
        <w:rPr>
          <w:sz w:val="28"/>
          <w:szCs w:val="28"/>
        </w:rPr>
      </w:pPr>
      <w:r w:rsidRPr="001E0F56">
        <w:rPr>
          <w:sz w:val="28"/>
          <w:szCs w:val="28"/>
        </w:rPr>
        <w:t>- уплаты процентов за пользование чужими денежными средствами (статья 395 ГК РФ);</w:t>
      </w:r>
    </w:p>
    <w:p w:rsidR="001E0F56" w:rsidRPr="001E0F56" w:rsidRDefault="001E0F56" w:rsidP="001E0F56">
      <w:pPr>
        <w:jc w:val="both"/>
        <w:rPr>
          <w:sz w:val="28"/>
          <w:szCs w:val="28"/>
        </w:rPr>
      </w:pPr>
      <w:r w:rsidRPr="001E0F56">
        <w:rPr>
          <w:sz w:val="28"/>
          <w:szCs w:val="28"/>
        </w:rPr>
        <w:t>- уплаты процентов на сумму долга за период пользования денежными средствами (статья 317.1 ГК РФ);</w:t>
      </w:r>
    </w:p>
    <w:p w:rsidR="001E0F56" w:rsidRPr="001E0F56" w:rsidRDefault="001E0F56" w:rsidP="001E0F56">
      <w:pPr>
        <w:jc w:val="both"/>
        <w:rPr>
          <w:sz w:val="28"/>
          <w:szCs w:val="28"/>
        </w:rPr>
      </w:pPr>
      <w:r w:rsidRPr="001E0F56">
        <w:rPr>
          <w:sz w:val="28"/>
          <w:szCs w:val="28"/>
        </w:rPr>
        <w:t>- возмещения судебных издержек по взысканию задолженности;</w:t>
      </w:r>
    </w:p>
    <w:p w:rsidR="001E0F56" w:rsidRPr="001E0F56" w:rsidRDefault="001E0F56" w:rsidP="001E0F56">
      <w:pPr>
        <w:jc w:val="both"/>
        <w:rPr>
          <w:sz w:val="28"/>
          <w:szCs w:val="28"/>
        </w:rPr>
      </w:pPr>
      <w:r w:rsidRPr="001E0F56">
        <w:rPr>
          <w:sz w:val="28"/>
          <w:szCs w:val="28"/>
        </w:rPr>
        <w:t>- возмещения убытков, вызванных неисполнением, ненадлежащим исполнением Заемщиком обязательств по Договору займа;</w:t>
      </w:r>
    </w:p>
    <w:p w:rsidR="001E0F56" w:rsidRDefault="001E0F56" w:rsidP="001E0F56">
      <w:pPr>
        <w:jc w:val="both"/>
        <w:rPr>
          <w:sz w:val="28"/>
          <w:szCs w:val="28"/>
        </w:rPr>
      </w:pPr>
      <w:r w:rsidRPr="001E0F56">
        <w:rPr>
          <w:sz w:val="28"/>
          <w:szCs w:val="28"/>
        </w:rPr>
        <w:t>- любы</w:t>
      </w:r>
      <w:r>
        <w:rPr>
          <w:sz w:val="28"/>
          <w:szCs w:val="28"/>
        </w:rPr>
        <w:t>е</w:t>
      </w:r>
      <w:r w:rsidRPr="001E0F56">
        <w:rPr>
          <w:sz w:val="28"/>
          <w:szCs w:val="28"/>
        </w:rPr>
        <w:t xml:space="preserve"> ины</w:t>
      </w:r>
      <w:r>
        <w:rPr>
          <w:sz w:val="28"/>
          <w:szCs w:val="28"/>
        </w:rPr>
        <w:t>е</w:t>
      </w:r>
      <w:r w:rsidRPr="001E0F56">
        <w:rPr>
          <w:sz w:val="28"/>
          <w:szCs w:val="28"/>
        </w:rPr>
        <w:t xml:space="preserve"> платеж</w:t>
      </w:r>
      <w:r>
        <w:rPr>
          <w:sz w:val="28"/>
          <w:szCs w:val="28"/>
        </w:rPr>
        <w:t>и</w:t>
      </w:r>
      <w:r w:rsidRPr="001E0F56">
        <w:rPr>
          <w:sz w:val="28"/>
          <w:szCs w:val="28"/>
        </w:rPr>
        <w:t xml:space="preserve"> и расход</w:t>
      </w:r>
      <w:r>
        <w:rPr>
          <w:sz w:val="28"/>
          <w:szCs w:val="28"/>
        </w:rPr>
        <w:t>ы</w:t>
      </w:r>
      <w:r w:rsidRPr="001E0F56">
        <w:rPr>
          <w:sz w:val="28"/>
          <w:szCs w:val="28"/>
        </w:rPr>
        <w:t>, указанны</w:t>
      </w:r>
      <w:r>
        <w:rPr>
          <w:sz w:val="28"/>
          <w:szCs w:val="28"/>
        </w:rPr>
        <w:t>е</w:t>
      </w:r>
      <w:r w:rsidRPr="001E0F56">
        <w:rPr>
          <w:sz w:val="28"/>
          <w:szCs w:val="28"/>
        </w:rPr>
        <w:t xml:space="preserve"> в Договоре займа и (или) </w:t>
      </w:r>
      <w:r>
        <w:rPr>
          <w:sz w:val="28"/>
          <w:szCs w:val="28"/>
        </w:rPr>
        <w:t>законе</w:t>
      </w:r>
      <w:r w:rsidRPr="001E0F56">
        <w:rPr>
          <w:sz w:val="28"/>
          <w:szCs w:val="28"/>
        </w:rPr>
        <w:t>, как обязательных к уплате по Договору займа.</w:t>
      </w:r>
    </w:p>
    <w:p w:rsidR="001E0F56" w:rsidRDefault="001E0F56" w:rsidP="001E0F56">
      <w:pPr>
        <w:jc w:val="both"/>
        <w:rPr>
          <w:sz w:val="28"/>
          <w:szCs w:val="28"/>
        </w:rPr>
      </w:pPr>
      <w:r>
        <w:rPr>
          <w:sz w:val="28"/>
          <w:szCs w:val="28"/>
        </w:rPr>
        <w:t xml:space="preserve">    Вышеуказанные обязательства по Договору займа обеспечиваются Заемщиком самостоятельно и/или третьими лицами на основании отдельно заключенных между ними и Микрофинансовой организацией договоров.</w:t>
      </w:r>
    </w:p>
    <w:p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w:t>
      </w:r>
      <w:r w:rsidR="001E0F56">
        <w:rPr>
          <w:sz w:val="28"/>
          <w:szCs w:val="28"/>
        </w:rPr>
        <w:t>Микрофинансовой организации</w:t>
      </w:r>
      <w:r w:rsidRPr="00403E97">
        <w:rPr>
          <w:sz w:val="28"/>
          <w:szCs w:val="28"/>
        </w:rPr>
        <w:t xml:space="preserve"> предварительного согласия при изменении условий </w:t>
      </w:r>
      <w:r w:rsidR="00994739">
        <w:rPr>
          <w:sz w:val="28"/>
          <w:szCs w:val="28"/>
        </w:rPr>
        <w:t>Д</w:t>
      </w:r>
      <w:r w:rsidRPr="00403E97">
        <w:rPr>
          <w:sz w:val="28"/>
          <w:szCs w:val="28"/>
        </w:rPr>
        <w:t>оговора</w:t>
      </w:r>
      <w:r w:rsidR="00994739">
        <w:rPr>
          <w:sz w:val="28"/>
          <w:szCs w:val="28"/>
        </w:rPr>
        <w:t xml:space="preserve"> </w:t>
      </w:r>
      <w:r w:rsidR="001E0F56">
        <w:rPr>
          <w:sz w:val="28"/>
          <w:szCs w:val="28"/>
        </w:rPr>
        <w:t>займа</w:t>
      </w:r>
      <w:r w:rsidRPr="00403E97">
        <w:rPr>
          <w:sz w:val="28"/>
          <w:szCs w:val="28"/>
        </w:rPr>
        <w:t xml:space="preserve"> в случаях, предусмотренных пунктом 1.5. настоящего Договора, </w:t>
      </w:r>
      <w:r>
        <w:rPr>
          <w:sz w:val="28"/>
          <w:szCs w:val="28"/>
        </w:rPr>
        <w:br/>
      </w:r>
      <w:r w:rsidRPr="00403E97">
        <w:rPr>
          <w:sz w:val="28"/>
          <w:szCs w:val="28"/>
        </w:rPr>
        <w:t xml:space="preserve">а также в иных случаях, влекущих увеличение ответственности Поручителя или иные неблагоприятные последствия для него, отвечать перед </w:t>
      </w:r>
      <w:r w:rsidR="001E0F56">
        <w:rPr>
          <w:sz w:val="28"/>
          <w:szCs w:val="28"/>
        </w:rPr>
        <w:t>Микрофинансовой организацией</w:t>
      </w:r>
      <w:r w:rsidRPr="00403E97" w:rsidDel="00A175B1">
        <w:rPr>
          <w:sz w:val="28"/>
          <w:szCs w:val="28"/>
        </w:rPr>
        <w:t xml:space="preserve"> </w:t>
      </w:r>
      <w:r w:rsidRPr="00403E97">
        <w:rPr>
          <w:sz w:val="28"/>
          <w:szCs w:val="28"/>
        </w:rPr>
        <w:t xml:space="preserve">на измененных условиях </w:t>
      </w:r>
      <w:r w:rsidR="00994739">
        <w:rPr>
          <w:sz w:val="28"/>
          <w:szCs w:val="28"/>
        </w:rPr>
        <w:t>Д</w:t>
      </w:r>
      <w:r w:rsidRPr="00403E97">
        <w:rPr>
          <w:sz w:val="28"/>
          <w:szCs w:val="28"/>
        </w:rPr>
        <w:t>оговора</w:t>
      </w:r>
      <w:r w:rsidR="00994739">
        <w:rPr>
          <w:sz w:val="28"/>
          <w:szCs w:val="28"/>
        </w:rPr>
        <w:t xml:space="preserve"> </w:t>
      </w:r>
      <w:r w:rsidR="001E0F56">
        <w:rPr>
          <w:sz w:val="28"/>
          <w:szCs w:val="28"/>
        </w:rPr>
        <w:t>займа</w:t>
      </w:r>
      <w:r w:rsidRPr="00403E97">
        <w:rPr>
          <w:sz w:val="28"/>
          <w:szCs w:val="28"/>
        </w:rPr>
        <w:t xml:space="preserve">. </w:t>
      </w:r>
    </w:p>
    <w:p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 Стороны признают и согласны, что по настоящему Договору является обязательным получение </w:t>
      </w:r>
      <w:r w:rsidR="001E0F56">
        <w:rPr>
          <w:sz w:val="28"/>
          <w:szCs w:val="28"/>
        </w:rPr>
        <w:t>Микрофинансовой организацией</w:t>
      </w:r>
      <w:r w:rsidRPr="00403E97">
        <w:rPr>
          <w:sz w:val="28"/>
          <w:szCs w:val="28"/>
        </w:rPr>
        <w:t xml:space="preserve"> предварительного письменного согласия Поручителя при изменении условий </w:t>
      </w:r>
      <w:r w:rsidR="00254E0C">
        <w:rPr>
          <w:sz w:val="28"/>
          <w:szCs w:val="28"/>
        </w:rPr>
        <w:t xml:space="preserve">Договора </w:t>
      </w:r>
      <w:r w:rsidR="001E0F56">
        <w:rPr>
          <w:sz w:val="28"/>
          <w:szCs w:val="28"/>
        </w:rPr>
        <w:t>займа</w:t>
      </w:r>
      <w:r w:rsidRPr="00403E97">
        <w:rPr>
          <w:sz w:val="28"/>
          <w:szCs w:val="28"/>
        </w:rPr>
        <w:t xml:space="preserve"> в следующих случаях: </w:t>
      </w:r>
    </w:p>
    <w:p w:rsidR="00C62C68" w:rsidRPr="00403E97" w:rsidRDefault="00C62C68" w:rsidP="00C62C68">
      <w:pPr>
        <w:tabs>
          <w:tab w:val="left" w:pos="851"/>
          <w:tab w:val="left" w:pos="993"/>
        </w:tabs>
        <w:suppressAutoHyphens/>
        <w:jc w:val="both"/>
        <w:rPr>
          <w:sz w:val="28"/>
          <w:szCs w:val="28"/>
        </w:rPr>
      </w:pPr>
      <w:r w:rsidRPr="00403E97">
        <w:rPr>
          <w:sz w:val="28"/>
          <w:szCs w:val="28"/>
        </w:rPr>
        <w:lastRenderedPageBreak/>
        <w:tab/>
        <w:t xml:space="preserve">1.5.1. При переводе на другое лицо долга по </w:t>
      </w:r>
      <w:r w:rsidR="00254E0C">
        <w:rPr>
          <w:sz w:val="28"/>
          <w:szCs w:val="28"/>
        </w:rPr>
        <w:t xml:space="preserve">Договору </w:t>
      </w:r>
      <w:r w:rsidR="00222052">
        <w:rPr>
          <w:sz w:val="28"/>
          <w:szCs w:val="28"/>
        </w:rPr>
        <w:t>займа</w:t>
      </w:r>
      <w:r w:rsidRPr="00403E97">
        <w:rPr>
          <w:sz w:val="28"/>
          <w:szCs w:val="28"/>
        </w:rPr>
        <w:t xml:space="preserve">; </w:t>
      </w:r>
    </w:p>
    <w:p w:rsidR="00B3155C" w:rsidRDefault="00C62C68" w:rsidP="00C62C68">
      <w:pPr>
        <w:tabs>
          <w:tab w:val="left" w:pos="851"/>
          <w:tab w:val="left" w:pos="993"/>
        </w:tabs>
        <w:suppressAutoHyphens/>
        <w:jc w:val="both"/>
        <w:rPr>
          <w:sz w:val="28"/>
          <w:szCs w:val="28"/>
        </w:rPr>
      </w:pPr>
      <w:r w:rsidRPr="00403E97">
        <w:rPr>
          <w:sz w:val="28"/>
          <w:szCs w:val="28"/>
        </w:rPr>
        <w:tab/>
        <w:t xml:space="preserve">1.5.2. При заключении договора уступки требования (цессии) </w:t>
      </w:r>
      <w:r>
        <w:rPr>
          <w:sz w:val="28"/>
          <w:szCs w:val="28"/>
        </w:rPr>
        <w:br/>
      </w:r>
      <w:r w:rsidRPr="00403E97">
        <w:rPr>
          <w:sz w:val="28"/>
          <w:szCs w:val="28"/>
        </w:rPr>
        <w:t xml:space="preserve">по </w:t>
      </w:r>
      <w:r w:rsidR="00B3155C">
        <w:rPr>
          <w:sz w:val="28"/>
          <w:szCs w:val="28"/>
        </w:rPr>
        <w:t xml:space="preserve">Договору </w:t>
      </w:r>
      <w:r w:rsidR="00222052">
        <w:rPr>
          <w:sz w:val="28"/>
          <w:szCs w:val="28"/>
        </w:rPr>
        <w:t>займа</w:t>
      </w:r>
      <w:r w:rsidRPr="00403E97">
        <w:rPr>
          <w:sz w:val="28"/>
          <w:szCs w:val="28"/>
        </w:rPr>
        <w:t xml:space="preserve">; </w:t>
      </w:r>
      <w:r w:rsidRPr="00403E97">
        <w:rPr>
          <w:sz w:val="28"/>
          <w:szCs w:val="28"/>
        </w:rPr>
        <w:tab/>
      </w:r>
    </w:p>
    <w:p w:rsidR="00C62C68" w:rsidRPr="00403E97" w:rsidRDefault="00B3155C"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 xml:space="preserve">1.5.3. При изменении условий обеспечения исполнения обязательств </w:t>
      </w:r>
      <w:r w:rsidR="00AE2829">
        <w:rPr>
          <w:sz w:val="28"/>
          <w:szCs w:val="28"/>
        </w:rPr>
        <w:t>Заемщика</w:t>
      </w:r>
      <w:r w:rsidR="00C62C68" w:rsidRPr="00403E97">
        <w:rPr>
          <w:sz w:val="28"/>
          <w:szCs w:val="28"/>
        </w:rPr>
        <w:t xml:space="preserve"> по </w:t>
      </w:r>
      <w:r>
        <w:rPr>
          <w:sz w:val="28"/>
          <w:szCs w:val="28"/>
        </w:rPr>
        <w:t xml:space="preserve">Договору </w:t>
      </w:r>
      <w:r w:rsidR="00AE2829">
        <w:rPr>
          <w:sz w:val="28"/>
          <w:szCs w:val="28"/>
        </w:rPr>
        <w:t>займа</w:t>
      </w:r>
      <w:r w:rsidR="00C62C68" w:rsidRPr="00403E97">
        <w:rPr>
          <w:sz w:val="28"/>
          <w:szCs w:val="28"/>
        </w:rPr>
        <w:t xml:space="preserve">, в том числе при оформлении заложенного имущества, обеспечивающего исполнение обязательств </w:t>
      </w:r>
      <w:r w:rsidR="00AE2829">
        <w:rPr>
          <w:sz w:val="28"/>
          <w:szCs w:val="28"/>
        </w:rPr>
        <w:t>Заемщика</w:t>
      </w:r>
      <w:r w:rsidR="00C62C68" w:rsidRPr="00403E97">
        <w:rPr>
          <w:sz w:val="28"/>
          <w:szCs w:val="28"/>
        </w:rPr>
        <w:t xml:space="preserve"> по </w:t>
      </w:r>
      <w:r>
        <w:rPr>
          <w:sz w:val="28"/>
          <w:szCs w:val="28"/>
        </w:rPr>
        <w:t xml:space="preserve">Договору </w:t>
      </w:r>
      <w:r w:rsidR="00AE2829">
        <w:rPr>
          <w:sz w:val="28"/>
          <w:szCs w:val="28"/>
        </w:rPr>
        <w:t>займа</w:t>
      </w:r>
      <w:r w:rsidR="00C62C68" w:rsidRPr="00403E97">
        <w:rPr>
          <w:sz w:val="28"/>
          <w:szCs w:val="28"/>
        </w:rPr>
        <w:t>, в последующий залог;</w:t>
      </w:r>
      <w:r w:rsidR="00C62C68" w:rsidRPr="00403E97" w:rsidDel="00B878DF">
        <w:rPr>
          <w:sz w:val="28"/>
          <w:szCs w:val="28"/>
        </w:rPr>
        <w:t xml:space="preserve"> </w:t>
      </w:r>
    </w:p>
    <w:p w:rsidR="00C62C68" w:rsidRDefault="00C62C68" w:rsidP="00C62C68">
      <w:pPr>
        <w:tabs>
          <w:tab w:val="left" w:pos="851"/>
          <w:tab w:val="left" w:pos="993"/>
        </w:tabs>
        <w:suppressAutoHyphens/>
        <w:jc w:val="both"/>
        <w:rPr>
          <w:sz w:val="28"/>
          <w:szCs w:val="28"/>
        </w:rPr>
      </w:pPr>
      <w:r w:rsidRPr="00403E97">
        <w:rPr>
          <w:sz w:val="28"/>
          <w:szCs w:val="28"/>
        </w:rPr>
        <w:tab/>
        <w:t xml:space="preserve">1.5.4. При внесении изменений в условия </w:t>
      </w:r>
      <w:r w:rsidR="00B3155C">
        <w:rPr>
          <w:sz w:val="28"/>
          <w:szCs w:val="28"/>
        </w:rPr>
        <w:t xml:space="preserve">Договора </w:t>
      </w:r>
      <w:r w:rsidR="00AE2829">
        <w:rPr>
          <w:sz w:val="28"/>
          <w:szCs w:val="28"/>
        </w:rPr>
        <w:t>займа</w:t>
      </w:r>
      <w:r>
        <w:rPr>
          <w:sz w:val="28"/>
          <w:szCs w:val="28"/>
        </w:rPr>
        <w:t>:</w:t>
      </w:r>
    </w:p>
    <w:p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w:t>
      </w:r>
      <w:r w:rsidR="00AE2829">
        <w:rPr>
          <w:sz w:val="28"/>
          <w:szCs w:val="28"/>
        </w:rPr>
        <w:t>займа</w:t>
      </w:r>
      <w:r w:rsidRPr="00403E97">
        <w:rPr>
          <w:sz w:val="28"/>
          <w:szCs w:val="28"/>
        </w:rPr>
        <w:t xml:space="preserve"> по </w:t>
      </w:r>
      <w:r w:rsidR="00B3155C">
        <w:rPr>
          <w:sz w:val="28"/>
          <w:szCs w:val="28"/>
        </w:rPr>
        <w:t>Д</w:t>
      </w:r>
      <w:r w:rsidRPr="00403E97">
        <w:rPr>
          <w:sz w:val="28"/>
          <w:szCs w:val="28"/>
        </w:rPr>
        <w:t>оговору</w:t>
      </w:r>
      <w:r w:rsidR="00B3155C">
        <w:rPr>
          <w:sz w:val="28"/>
          <w:szCs w:val="28"/>
        </w:rPr>
        <w:t xml:space="preserve"> </w:t>
      </w:r>
      <w:r w:rsidR="00AC6644">
        <w:rPr>
          <w:sz w:val="28"/>
          <w:szCs w:val="28"/>
        </w:rPr>
        <w:t>займа</w:t>
      </w:r>
      <w:r w:rsidRPr="00403E97">
        <w:rPr>
          <w:sz w:val="28"/>
          <w:szCs w:val="28"/>
        </w:rPr>
        <w:t xml:space="preserve">; </w:t>
      </w:r>
    </w:p>
    <w:p w:rsidR="00C62C68"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 xml:space="preserve">.2. увеличения срока исполнения обязательств </w:t>
      </w:r>
      <w:r w:rsidR="00AE2829">
        <w:rPr>
          <w:sz w:val="28"/>
          <w:szCs w:val="28"/>
        </w:rPr>
        <w:t>Заемщика</w:t>
      </w:r>
      <w:r w:rsidRPr="00403E97">
        <w:rPr>
          <w:sz w:val="28"/>
          <w:szCs w:val="28"/>
        </w:rPr>
        <w:t xml:space="preserve"> по </w:t>
      </w:r>
      <w:r w:rsidR="00B3155C">
        <w:rPr>
          <w:sz w:val="28"/>
          <w:szCs w:val="28"/>
        </w:rPr>
        <w:t xml:space="preserve">Договору </w:t>
      </w:r>
      <w:r w:rsidR="00AE2829">
        <w:rPr>
          <w:sz w:val="28"/>
          <w:szCs w:val="28"/>
        </w:rPr>
        <w:t>займа</w:t>
      </w:r>
      <w:r w:rsidRPr="00403E97">
        <w:rPr>
          <w:sz w:val="28"/>
          <w:szCs w:val="28"/>
        </w:rPr>
        <w:t xml:space="preserve">. </w:t>
      </w:r>
    </w:p>
    <w:p w:rsidR="00C62C68" w:rsidRPr="00403E97" w:rsidRDefault="00C62C68" w:rsidP="00C62C68">
      <w:pPr>
        <w:tabs>
          <w:tab w:val="left" w:pos="993"/>
        </w:tabs>
        <w:jc w:val="both"/>
        <w:rPr>
          <w:sz w:val="28"/>
          <w:szCs w:val="28"/>
        </w:rPr>
      </w:pPr>
    </w:p>
    <w:p w:rsidR="00C62C68" w:rsidRPr="00352210" w:rsidRDefault="00C62C68" w:rsidP="007E520E">
      <w:pPr>
        <w:pStyle w:val="af8"/>
        <w:numPr>
          <w:ilvl w:val="0"/>
          <w:numId w:val="17"/>
        </w:numPr>
        <w:spacing w:line="240" w:lineRule="auto"/>
        <w:ind w:left="426"/>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rsidR="00C62C68" w:rsidRPr="00352210" w:rsidRDefault="00C62C68" w:rsidP="00C62C68">
      <w:pPr>
        <w:pStyle w:val="af8"/>
        <w:spacing w:line="240" w:lineRule="auto"/>
        <w:ind w:left="927"/>
        <w:outlineLvl w:val="0"/>
        <w:rPr>
          <w:rFonts w:ascii="Times New Roman" w:hAnsi="Times New Roman"/>
          <w:b/>
          <w:sz w:val="28"/>
          <w:szCs w:val="28"/>
        </w:rPr>
      </w:pPr>
    </w:p>
    <w:p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00AE2829">
        <w:rPr>
          <w:sz w:val="28"/>
          <w:szCs w:val="28"/>
        </w:rPr>
        <w:t>Заемщик</w:t>
      </w:r>
      <w:r w:rsidRPr="00403E97">
        <w:rPr>
          <w:sz w:val="28"/>
          <w:szCs w:val="28"/>
        </w:rPr>
        <w:t xml:space="preserve"> за предоставление поручительства уплачивает Поручителю вознаграждение в размере _________________ (__________________) рублей _______ копеек.</w:t>
      </w:r>
    </w:p>
    <w:p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w:t>
      </w:r>
      <w:r w:rsidR="00AE2829">
        <w:rPr>
          <w:sz w:val="28"/>
          <w:szCs w:val="28"/>
        </w:rPr>
        <w:t>Заемиком</w:t>
      </w:r>
      <w:r w:rsidRPr="00403E97">
        <w:rPr>
          <w:sz w:val="28"/>
          <w:szCs w:val="28"/>
        </w:rPr>
        <w:t xml:space="preserve">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00062BBB">
        <w:rPr>
          <w:rStyle w:val="af2"/>
          <w:sz w:val="28"/>
          <w:szCs w:val="28"/>
        </w:rPr>
        <w:footnoteReference w:customMarkFollows="1" w:id="8"/>
        <w:t>1</w:t>
      </w:r>
      <w:r w:rsidRPr="00403E97">
        <w:rPr>
          <w:sz w:val="28"/>
          <w:szCs w:val="28"/>
        </w:rPr>
        <w:t>:</w:t>
      </w:r>
    </w:p>
    <w:p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rsidTr="00C62C68">
        <w:tc>
          <w:tcPr>
            <w:tcW w:w="4744" w:type="dxa"/>
            <w:shd w:val="clear" w:color="auto" w:fill="auto"/>
          </w:tcPr>
          <w:p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rsidR="00C62C68" w:rsidRPr="00403E97" w:rsidRDefault="00C62C68" w:rsidP="00C62C68">
            <w:pPr>
              <w:jc w:val="center"/>
              <w:rPr>
                <w:sz w:val="28"/>
                <w:szCs w:val="28"/>
              </w:rPr>
            </w:pPr>
            <w:r w:rsidRPr="00403E97">
              <w:rPr>
                <w:sz w:val="28"/>
                <w:szCs w:val="28"/>
              </w:rPr>
              <w:t>Сумма (руб.)</w:t>
            </w:r>
          </w:p>
        </w:tc>
      </w:tr>
    </w:tbl>
    <w:p w:rsidR="00C62C68" w:rsidRDefault="00C62C68" w:rsidP="00C62C68">
      <w:pPr>
        <w:ind w:firstLine="540"/>
        <w:jc w:val="both"/>
        <w:rPr>
          <w:sz w:val="28"/>
          <w:szCs w:val="28"/>
        </w:rPr>
      </w:pPr>
      <w:r w:rsidRPr="00403E97">
        <w:rPr>
          <w:sz w:val="28"/>
          <w:szCs w:val="28"/>
        </w:rPr>
        <w:t xml:space="preserve">2.3 </w:t>
      </w:r>
      <w:r w:rsidRPr="003B5C58">
        <w:rPr>
          <w:sz w:val="28"/>
          <w:szCs w:val="28"/>
        </w:rPr>
        <w:t xml:space="preserve"> Обязанность </w:t>
      </w:r>
      <w:r w:rsidR="00AE2829">
        <w:rPr>
          <w:sz w:val="28"/>
          <w:szCs w:val="28"/>
        </w:rPr>
        <w:t>Заемщика</w:t>
      </w:r>
      <w:r w:rsidRPr="003B5C58">
        <w:rPr>
          <w:sz w:val="28"/>
          <w:szCs w:val="28"/>
        </w:rPr>
        <w:t xml:space="preserve">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rsidR="00FA67E5" w:rsidRPr="003B5C58" w:rsidRDefault="00FA67E5" w:rsidP="00C62C68">
      <w:pPr>
        <w:ind w:firstLine="540"/>
        <w:jc w:val="both"/>
        <w:rPr>
          <w:sz w:val="28"/>
          <w:szCs w:val="28"/>
        </w:rPr>
      </w:pPr>
    </w:p>
    <w:p w:rsidR="00C62C68" w:rsidRPr="00A74CEC"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A74CEC">
        <w:rPr>
          <w:rFonts w:ascii="Times New Roman" w:hAnsi="Times New Roman"/>
          <w:b/>
          <w:sz w:val="28"/>
          <w:szCs w:val="28"/>
        </w:rPr>
        <w:t>ВСТУПЛЕНИЕ В СИЛУ ДОГОВОРА.</w:t>
      </w:r>
    </w:p>
    <w:p w:rsidR="00C62C68" w:rsidRPr="00A74CEC" w:rsidRDefault="00C62C68" w:rsidP="00C62C68">
      <w:pPr>
        <w:jc w:val="both"/>
        <w:rPr>
          <w:sz w:val="28"/>
          <w:szCs w:val="28"/>
        </w:rPr>
      </w:pPr>
      <w:r w:rsidRPr="00A74CEC">
        <w:rPr>
          <w:sz w:val="28"/>
          <w:szCs w:val="28"/>
        </w:rPr>
        <w:tab/>
        <w:t>3.1. Настоящий Договор вступает в силу с момента подписания Сторонами с учетом пункта 3.2 Договора.</w:t>
      </w:r>
    </w:p>
    <w:p w:rsidR="00C62C68" w:rsidRPr="00403E97" w:rsidRDefault="00C62C68" w:rsidP="00C62C68">
      <w:pPr>
        <w:jc w:val="both"/>
        <w:rPr>
          <w:sz w:val="28"/>
          <w:szCs w:val="28"/>
        </w:rPr>
      </w:pPr>
      <w:r w:rsidRPr="00A74CEC">
        <w:rPr>
          <w:sz w:val="28"/>
          <w:szCs w:val="28"/>
        </w:rPr>
        <w:tab/>
        <w:t xml:space="preserve">3.2. Отлагательным условием, обуславливающим вступление в силу настоящего Договора является факт осуществления оплаты </w:t>
      </w:r>
      <w:r w:rsidR="00AE2829">
        <w:rPr>
          <w:sz w:val="28"/>
          <w:szCs w:val="28"/>
        </w:rPr>
        <w:t>Заемщиком</w:t>
      </w:r>
      <w:r w:rsidRPr="00A74CEC">
        <w:rPr>
          <w:sz w:val="28"/>
          <w:szCs w:val="28"/>
        </w:rPr>
        <w:t xml:space="preserve"> вознаграждения, в соответствии с пунктом 2.2 настоящего Договора (оплата </w:t>
      </w:r>
      <w:r w:rsidRPr="00A74CEC">
        <w:rPr>
          <w:sz w:val="28"/>
          <w:szCs w:val="28"/>
        </w:rPr>
        <w:br/>
        <w:t>в полном объеме в случае единовременного платежа; оплата первого платежа – в случае предоставления рассрочки оплаты).</w:t>
      </w:r>
      <w:r w:rsidRPr="00403E97">
        <w:rPr>
          <w:sz w:val="28"/>
          <w:szCs w:val="28"/>
        </w:rPr>
        <w:t xml:space="preserve"> </w:t>
      </w:r>
    </w:p>
    <w:p w:rsidR="00C62C68" w:rsidRPr="00403E97" w:rsidRDefault="00C62C68" w:rsidP="00C62C68">
      <w:pPr>
        <w:jc w:val="both"/>
        <w:rPr>
          <w:b/>
          <w:sz w:val="28"/>
          <w:szCs w:val="28"/>
        </w:rPr>
      </w:pPr>
      <w:r w:rsidRPr="00403E97">
        <w:rPr>
          <w:sz w:val="28"/>
          <w:szCs w:val="28"/>
        </w:rPr>
        <w:tab/>
        <w:t xml:space="preserve"> </w:t>
      </w: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rsidR="00C62C68" w:rsidRPr="00403E97" w:rsidRDefault="00C62C68" w:rsidP="00C62C68">
      <w:pPr>
        <w:tabs>
          <w:tab w:val="left" w:pos="0"/>
        </w:tabs>
        <w:ind w:firstLine="567"/>
        <w:jc w:val="both"/>
        <w:outlineLvl w:val="0"/>
        <w:rPr>
          <w:sz w:val="28"/>
          <w:szCs w:val="28"/>
        </w:rPr>
      </w:pPr>
      <w:r w:rsidRPr="00403E97">
        <w:rPr>
          <w:sz w:val="28"/>
          <w:szCs w:val="28"/>
        </w:rPr>
        <w:lastRenderedPageBreak/>
        <w:t xml:space="preserve">4.1.1. В размере, порядке и сроки, установленные настоящим Договором нести субсидиарную ответственность за исполнение </w:t>
      </w:r>
      <w:r w:rsidR="00AE2829">
        <w:rPr>
          <w:sz w:val="28"/>
          <w:szCs w:val="28"/>
        </w:rPr>
        <w:t>Заемщиком</w:t>
      </w:r>
      <w:r w:rsidRPr="00403E97">
        <w:rPr>
          <w:sz w:val="28"/>
          <w:szCs w:val="28"/>
        </w:rPr>
        <w:t xml:space="preserve"> обязательств по </w:t>
      </w:r>
      <w:r w:rsidR="00A74CEC">
        <w:rPr>
          <w:sz w:val="28"/>
          <w:szCs w:val="28"/>
        </w:rPr>
        <w:t>Д</w:t>
      </w:r>
      <w:r w:rsidRPr="00403E97">
        <w:rPr>
          <w:sz w:val="28"/>
          <w:szCs w:val="28"/>
        </w:rPr>
        <w:t>оговору</w:t>
      </w:r>
      <w:r w:rsidR="00A74CEC">
        <w:rPr>
          <w:sz w:val="28"/>
          <w:szCs w:val="28"/>
        </w:rPr>
        <w:t xml:space="preserve"> </w:t>
      </w:r>
      <w:r w:rsidR="00AE2829">
        <w:rPr>
          <w:sz w:val="28"/>
          <w:szCs w:val="28"/>
        </w:rPr>
        <w:t>займа</w:t>
      </w:r>
      <w:r w:rsidRPr="00403E97">
        <w:rPr>
          <w:sz w:val="28"/>
          <w:szCs w:val="28"/>
        </w:rPr>
        <w:t>.</w:t>
      </w:r>
    </w:p>
    <w:p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w:t>
      </w:r>
      <w:r w:rsidR="00AE2829">
        <w:rPr>
          <w:sz w:val="28"/>
          <w:szCs w:val="28"/>
        </w:rPr>
        <w:t>Микрофинансовой организацией</w:t>
      </w:r>
      <w:r w:rsidRPr="00403E97">
        <w:rPr>
          <w:sz w:val="28"/>
          <w:szCs w:val="28"/>
        </w:rPr>
        <w:t xml:space="preserve"> требования (претензии) к Поручителю осуществляется </w:t>
      </w:r>
      <w:r w:rsidRPr="00403E97">
        <w:rPr>
          <w:bCs/>
          <w:sz w:val="28"/>
          <w:szCs w:val="28"/>
        </w:rPr>
        <w:t>по следующей формуле:</w:t>
      </w:r>
    </w:p>
    <w:p w:rsidR="00C62C68" w:rsidRPr="009960E4" w:rsidRDefault="00C62C68" w:rsidP="00C62C68">
      <w:pPr>
        <w:tabs>
          <w:tab w:val="left" w:pos="0"/>
        </w:tabs>
        <w:ind w:firstLine="680"/>
        <w:jc w:val="center"/>
        <w:outlineLvl w:val="0"/>
        <w:rPr>
          <w:bCs/>
          <w:sz w:val="28"/>
          <w:szCs w:val="28"/>
          <w:vertAlign w:val="subscript"/>
        </w:rPr>
      </w:pPr>
      <w:r w:rsidRPr="009960E4">
        <w:rPr>
          <w:bCs/>
          <w:sz w:val="28"/>
          <w:szCs w:val="28"/>
        </w:rPr>
        <w:t>Ʃ</w:t>
      </w:r>
      <w:r w:rsidRPr="009960E4">
        <w:rPr>
          <w:bCs/>
          <w:sz w:val="28"/>
          <w:szCs w:val="28"/>
          <w:vertAlign w:val="subscript"/>
        </w:rPr>
        <w:t xml:space="preserve">отв.пор. = </w:t>
      </w:r>
      <w:r w:rsidRPr="009960E4">
        <w:rPr>
          <w:bCs/>
          <w:sz w:val="28"/>
          <w:szCs w:val="28"/>
        </w:rPr>
        <w:t>А × %, где</w:t>
      </w:r>
    </w:p>
    <w:p w:rsidR="00C62C68" w:rsidRPr="00403E97" w:rsidRDefault="00C62C68" w:rsidP="00C62C68">
      <w:pPr>
        <w:tabs>
          <w:tab w:val="left" w:pos="0"/>
        </w:tabs>
        <w:ind w:firstLine="567"/>
        <w:jc w:val="both"/>
        <w:outlineLvl w:val="0"/>
        <w:rPr>
          <w:bCs/>
          <w:sz w:val="28"/>
          <w:szCs w:val="28"/>
        </w:rPr>
      </w:pPr>
      <w:r w:rsidRPr="009960E4">
        <w:rPr>
          <w:bCs/>
          <w:sz w:val="28"/>
          <w:szCs w:val="28"/>
        </w:rPr>
        <w:t>Ʃ</w:t>
      </w:r>
      <w:r w:rsidRPr="009960E4">
        <w:rPr>
          <w:bCs/>
          <w:sz w:val="28"/>
          <w:szCs w:val="28"/>
          <w:vertAlign w:val="subscript"/>
        </w:rPr>
        <w:t xml:space="preserve">отв.пор. </w:t>
      </w:r>
      <w:r w:rsidRPr="009960E4">
        <w:rPr>
          <w:bCs/>
          <w:sz w:val="28"/>
          <w:szCs w:val="28"/>
        </w:rPr>
        <w:t>–</w:t>
      </w:r>
      <w:r w:rsidRPr="00403E97">
        <w:rPr>
          <w:bCs/>
          <w:sz w:val="28"/>
          <w:szCs w:val="28"/>
        </w:rPr>
        <w:t xml:space="preserve"> размер ответственности Поручителя; </w:t>
      </w:r>
    </w:p>
    <w:p w:rsidR="00C62C68" w:rsidRPr="00403E97" w:rsidRDefault="00C62C68" w:rsidP="00C62C68">
      <w:pPr>
        <w:tabs>
          <w:tab w:val="left" w:pos="0"/>
        </w:tabs>
        <w:ind w:firstLine="567"/>
        <w:jc w:val="both"/>
        <w:outlineLvl w:val="0"/>
        <w:rPr>
          <w:sz w:val="28"/>
          <w:szCs w:val="28"/>
        </w:rPr>
      </w:pPr>
      <w:r w:rsidRPr="009960E4">
        <w:rPr>
          <w:bCs/>
          <w:sz w:val="28"/>
          <w:szCs w:val="28"/>
        </w:rPr>
        <w:t>А –</w:t>
      </w:r>
      <w:r w:rsidR="00AE2829">
        <w:rPr>
          <w:bCs/>
          <w:sz w:val="28"/>
          <w:szCs w:val="28"/>
        </w:rPr>
        <w:t xml:space="preserve"> остаток задолженности по Договору займа, в части невозвращенной в установленном порядке и сроке суммы займа,</w:t>
      </w:r>
      <w:r w:rsidRPr="00403E97">
        <w:rPr>
          <w:bCs/>
          <w:sz w:val="28"/>
          <w:szCs w:val="28"/>
        </w:rPr>
        <w:t xml:space="preserve"> на момент предъявления требования</w:t>
      </w:r>
      <w:r>
        <w:rPr>
          <w:bCs/>
          <w:sz w:val="28"/>
          <w:szCs w:val="28"/>
        </w:rPr>
        <w:t xml:space="preserve"> </w:t>
      </w:r>
      <w:r w:rsidRPr="00403E97">
        <w:rPr>
          <w:bCs/>
          <w:sz w:val="28"/>
          <w:szCs w:val="28"/>
        </w:rPr>
        <w:t>Поручителю (сумма</w:t>
      </w:r>
      <w:r w:rsidR="00AE2829">
        <w:rPr>
          <w:bCs/>
          <w:sz w:val="28"/>
          <w:szCs w:val="28"/>
        </w:rPr>
        <w:t xml:space="preserve"> зама </w:t>
      </w:r>
      <w:r w:rsidRPr="00403E97">
        <w:rPr>
          <w:bCs/>
          <w:sz w:val="28"/>
          <w:szCs w:val="28"/>
        </w:rPr>
        <w:t xml:space="preserve"> </w:t>
      </w:r>
      <w:r w:rsidR="009F4A70">
        <w:rPr>
          <w:bCs/>
          <w:sz w:val="28"/>
          <w:szCs w:val="28"/>
        </w:rPr>
        <w:t xml:space="preserve"> за</w:t>
      </w:r>
      <w:r w:rsidRPr="00403E97">
        <w:rPr>
          <w:bCs/>
          <w:sz w:val="28"/>
          <w:szCs w:val="28"/>
        </w:rPr>
        <w:t xml:space="preserve"> вычетом всех сумм</w:t>
      </w:r>
      <w:r>
        <w:rPr>
          <w:bCs/>
          <w:sz w:val="28"/>
          <w:szCs w:val="28"/>
        </w:rPr>
        <w:t>,</w:t>
      </w:r>
      <w:r w:rsidRPr="00403E97">
        <w:rPr>
          <w:bCs/>
          <w:sz w:val="28"/>
          <w:szCs w:val="28"/>
        </w:rPr>
        <w:t xml:space="preserve"> поступивших в погашение задолженности по </w:t>
      </w:r>
      <w:r w:rsidR="009F4A70">
        <w:rPr>
          <w:bCs/>
          <w:sz w:val="28"/>
          <w:szCs w:val="28"/>
        </w:rPr>
        <w:t xml:space="preserve">Договору </w:t>
      </w:r>
      <w:r w:rsidR="00AE2829">
        <w:rPr>
          <w:bCs/>
          <w:sz w:val="28"/>
          <w:szCs w:val="28"/>
        </w:rPr>
        <w:t>займа</w:t>
      </w:r>
      <w:r w:rsidRPr="00403E97">
        <w:rPr>
          <w:bCs/>
          <w:sz w:val="28"/>
          <w:szCs w:val="28"/>
        </w:rPr>
        <w:t>, в том числе вырученных от продажи заложенного имущества и принятия иных мер, предусмотренных разделом 5 настоящего Договора);</w:t>
      </w:r>
    </w:p>
    <w:p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 xml:space="preserve">случае внесения изменений в учредительные/регистрационные документы Поручителя, направить соответствующее уведомление </w:t>
      </w:r>
      <w:r w:rsidR="00AE2829">
        <w:rPr>
          <w:sz w:val="28"/>
          <w:szCs w:val="28"/>
        </w:rPr>
        <w:t>Микрофинансовой организации</w:t>
      </w:r>
      <w:r w:rsidRPr="00403E97">
        <w:rPr>
          <w:sz w:val="28"/>
          <w:szCs w:val="28"/>
        </w:rPr>
        <w:t xml:space="preserve"> в течение 5 (пяти) рабочих дней с даты государственной регистрации изменений.</w:t>
      </w:r>
    </w:p>
    <w:p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w:t>
      </w:r>
      <w:r w:rsidR="00AE2829">
        <w:rPr>
          <w:sz w:val="28"/>
          <w:szCs w:val="28"/>
        </w:rPr>
        <w:t>Микрофинансовую организацию</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ликвидации.</w:t>
      </w:r>
    </w:p>
    <w:p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rsidR="00C62C68" w:rsidRPr="00403E97" w:rsidRDefault="00C62C68" w:rsidP="00C62C68">
      <w:pPr>
        <w:ind w:firstLine="567"/>
        <w:jc w:val="both"/>
        <w:rPr>
          <w:sz w:val="28"/>
          <w:szCs w:val="28"/>
        </w:rPr>
      </w:pPr>
      <w:r w:rsidRPr="00403E97">
        <w:rPr>
          <w:sz w:val="28"/>
          <w:szCs w:val="28"/>
        </w:rPr>
        <w:t xml:space="preserve">4.2.1. Выдвигать против требований </w:t>
      </w:r>
      <w:r w:rsidR="00B65D3F">
        <w:rPr>
          <w:sz w:val="28"/>
          <w:szCs w:val="28"/>
        </w:rPr>
        <w:t>Микрофинансовой организации</w:t>
      </w:r>
      <w:r w:rsidRPr="00403E97">
        <w:rPr>
          <w:sz w:val="28"/>
          <w:szCs w:val="28"/>
        </w:rPr>
        <w:t xml:space="preserve"> возражения, которые мог бы предоставить </w:t>
      </w:r>
      <w:r w:rsidR="00B65D3F">
        <w:rPr>
          <w:sz w:val="28"/>
          <w:szCs w:val="28"/>
        </w:rPr>
        <w:t>Заемщик</w:t>
      </w:r>
      <w:r w:rsidRPr="00403E97">
        <w:rPr>
          <w:sz w:val="28"/>
          <w:szCs w:val="28"/>
        </w:rPr>
        <w:t xml:space="preserve">, даже в случае признания </w:t>
      </w:r>
      <w:r w:rsidR="00B65D3F">
        <w:rPr>
          <w:sz w:val="28"/>
          <w:szCs w:val="28"/>
        </w:rPr>
        <w:t>Земщиком</w:t>
      </w:r>
      <w:r w:rsidRPr="00403E97">
        <w:rPr>
          <w:sz w:val="28"/>
          <w:szCs w:val="28"/>
        </w:rPr>
        <w:t xml:space="preserve"> долга и (или) отказа </w:t>
      </w:r>
      <w:r w:rsidR="00B65D3F">
        <w:rPr>
          <w:sz w:val="28"/>
          <w:szCs w:val="28"/>
        </w:rPr>
        <w:t>Заемщика</w:t>
      </w:r>
      <w:r w:rsidRPr="00403E97">
        <w:rPr>
          <w:sz w:val="28"/>
          <w:szCs w:val="28"/>
        </w:rPr>
        <w:t xml:space="preserve"> от выдвижения своих возражений </w:t>
      </w:r>
      <w:r w:rsidR="00B65D3F">
        <w:rPr>
          <w:sz w:val="28"/>
          <w:szCs w:val="28"/>
        </w:rPr>
        <w:t>Микрофинансовой организации</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w:t>
      </w:r>
      <w:r w:rsidR="00B65D3F">
        <w:rPr>
          <w:sz w:val="28"/>
          <w:szCs w:val="28"/>
        </w:rPr>
        <w:t>Заемщика</w:t>
      </w:r>
      <w:r w:rsidRPr="00403E97">
        <w:rPr>
          <w:sz w:val="28"/>
          <w:szCs w:val="28"/>
        </w:rPr>
        <w:t xml:space="preserve"> и </w:t>
      </w:r>
      <w:r w:rsidR="00480C3B">
        <w:rPr>
          <w:sz w:val="28"/>
          <w:szCs w:val="28"/>
        </w:rPr>
        <w:t>Микрофинансовой организации</w:t>
      </w:r>
      <w:r w:rsidRPr="00403E97">
        <w:rPr>
          <w:sz w:val="28"/>
          <w:szCs w:val="28"/>
        </w:rPr>
        <w:t xml:space="preserve"> в срок не позднее </w:t>
      </w:r>
      <w:r w:rsidR="0007615B">
        <w:rPr>
          <w:sz w:val="28"/>
          <w:szCs w:val="28"/>
        </w:rPr>
        <w:t>10</w:t>
      </w:r>
      <w:r w:rsidRPr="00403E97">
        <w:rPr>
          <w:sz w:val="28"/>
          <w:szCs w:val="28"/>
        </w:rPr>
        <w:t xml:space="preserve"> (</w:t>
      </w:r>
      <w:r w:rsidR="0007615B">
        <w:rPr>
          <w:sz w:val="28"/>
          <w:szCs w:val="28"/>
        </w:rPr>
        <w:t>десяти</w:t>
      </w:r>
      <w:r w:rsidRPr="00403E97">
        <w:rPr>
          <w:sz w:val="28"/>
          <w:szCs w:val="28"/>
        </w:rPr>
        <w:t xml:space="preserve">) рабочих дней с даты получения запроса Поручителя в письменной форме предоставления документов об исполнении </w:t>
      </w:r>
      <w:r w:rsidR="00480C3B">
        <w:rPr>
          <w:sz w:val="28"/>
          <w:szCs w:val="28"/>
        </w:rPr>
        <w:t>Заемщиком</w:t>
      </w:r>
      <w:r w:rsidRPr="00403E97">
        <w:rPr>
          <w:sz w:val="28"/>
          <w:szCs w:val="28"/>
        </w:rPr>
        <w:t xml:space="preserve"> обязательств</w:t>
      </w:r>
      <w:r w:rsidR="00AC6644">
        <w:rPr>
          <w:sz w:val="28"/>
          <w:szCs w:val="28"/>
        </w:rPr>
        <w:t xml:space="preserve"> </w:t>
      </w:r>
      <w:r w:rsidRPr="00403E97">
        <w:rPr>
          <w:sz w:val="28"/>
          <w:szCs w:val="28"/>
        </w:rPr>
        <w:t xml:space="preserve">по </w:t>
      </w:r>
      <w:r w:rsidR="00035DAE">
        <w:rPr>
          <w:sz w:val="28"/>
          <w:szCs w:val="28"/>
        </w:rPr>
        <w:t xml:space="preserve">Договору </w:t>
      </w:r>
      <w:r w:rsidR="00480C3B">
        <w:rPr>
          <w:sz w:val="28"/>
          <w:szCs w:val="28"/>
        </w:rPr>
        <w:t>займа</w:t>
      </w:r>
      <w:r w:rsidRPr="00403E97">
        <w:rPr>
          <w:sz w:val="28"/>
          <w:szCs w:val="28"/>
        </w:rPr>
        <w:t xml:space="preserve">, </w:t>
      </w:r>
      <w:r w:rsidR="00035DAE">
        <w:rPr>
          <w:sz w:val="28"/>
          <w:szCs w:val="28"/>
        </w:rPr>
        <w:t>в том числе</w:t>
      </w:r>
      <w:r w:rsidR="00480C3B">
        <w:rPr>
          <w:sz w:val="28"/>
          <w:szCs w:val="28"/>
        </w:rPr>
        <w:t xml:space="preserve"> подтверждающие предоставление Микрофинансовой организацией займа по целевому назначению,</w:t>
      </w:r>
      <w:r w:rsidR="00035DAE">
        <w:rPr>
          <w:sz w:val="28"/>
          <w:szCs w:val="28"/>
        </w:rPr>
        <w:t xml:space="preserve"> </w:t>
      </w:r>
      <w:r w:rsidRPr="00403E97">
        <w:rPr>
          <w:sz w:val="28"/>
          <w:szCs w:val="28"/>
        </w:rPr>
        <w:t xml:space="preserve"> информации </w:t>
      </w:r>
      <w:r>
        <w:rPr>
          <w:sz w:val="28"/>
          <w:szCs w:val="28"/>
        </w:rPr>
        <w:br/>
      </w:r>
      <w:r w:rsidRPr="00403E97">
        <w:rPr>
          <w:sz w:val="28"/>
          <w:szCs w:val="28"/>
        </w:rPr>
        <w:t xml:space="preserve">о допущенных нарушениях условий </w:t>
      </w:r>
      <w:r w:rsidR="00035DAE">
        <w:rPr>
          <w:sz w:val="28"/>
          <w:szCs w:val="28"/>
        </w:rPr>
        <w:t xml:space="preserve">Договора </w:t>
      </w:r>
      <w:r w:rsidR="00480C3B">
        <w:rPr>
          <w:sz w:val="28"/>
          <w:szCs w:val="28"/>
        </w:rPr>
        <w:t>займа</w:t>
      </w:r>
      <w:r w:rsidRPr="00403E97">
        <w:rPr>
          <w:sz w:val="28"/>
          <w:szCs w:val="28"/>
        </w:rPr>
        <w:t xml:space="preserve">, а также информации о финансовом состоянии </w:t>
      </w:r>
      <w:r w:rsidR="00480C3B">
        <w:rPr>
          <w:sz w:val="28"/>
          <w:szCs w:val="28"/>
        </w:rPr>
        <w:t>Заемщика</w:t>
      </w:r>
      <w:r w:rsidRPr="00403E97">
        <w:rPr>
          <w:sz w:val="28"/>
          <w:szCs w:val="28"/>
        </w:rPr>
        <w:t xml:space="preserve">, о фактическом наличии и состоянии заложенного имущества, обеспечивающего исполнение обязательств </w:t>
      </w:r>
      <w:r w:rsidR="00480C3B">
        <w:rPr>
          <w:sz w:val="28"/>
          <w:szCs w:val="28"/>
        </w:rPr>
        <w:t>Заемщика</w:t>
      </w:r>
      <w:r w:rsidRPr="00403E97">
        <w:rPr>
          <w:sz w:val="28"/>
          <w:szCs w:val="28"/>
        </w:rPr>
        <w:t xml:space="preserve"> по </w:t>
      </w:r>
      <w:r w:rsidR="00035DAE">
        <w:rPr>
          <w:sz w:val="28"/>
          <w:szCs w:val="28"/>
        </w:rPr>
        <w:t xml:space="preserve">Договору </w:t>
      </w:r>
      <w:r w:rsidR="00480C3B">
        <w:rPr>
          <w:sz w:val="28"/>
          <w:szCs w:val="28"/>
        </w:rPr>
        <w:t>займа</w:t>
      </w:r>
      <w:r w:rsidRPr="00403E97">
        <w:rPr>
          <w:sz w:val="28"/>
          <w:szCs w:val="28"/>
        </w:rPr>
        <w:t xml:space="preserve">, с приложением копий документов, подтверждающих вышеуказанную информацию; </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4.2.3. Требовать от </w:t>
      </w:r>
      <w:r w:rsidR="00C547FB">
        <w:rPr>
          <w:sz w:val="28"/>
          <w:szCs w:val="28"/>
        </w:rPr>
        <w:t>Микрофинансовой организации</w:t>
      </w:r>
      <w:r w:rsidRPr="00403E97">
        <w:rPr>
          <w:sz w:val="28"/>
          <w:szCs w:val="28"/>
        </w:rPr>
        <w:t xml:space="preserve"> предоставления документов, удостоверяющих права требования </w:t>
      </w:r>
      <w:r w:rsidR="00C547FB">
        <w:rPr>
          <w:sz w:val="28"/>
          <w:szCs w:val="28"/>
        </w:rPr>
        <w:t>Микрофинансовой организации</w:t>
      </w:r>
      <w:r w:rsidRPr="00403E97">
        <w:rPr>
          <w:sz w:val="28"/>
          <w:szCs w:val="28"/>
        </w:rPr>
        <w:t xml:space="preserve"> </w:t>
      </w:r>
      <w:r w:rsidRPr="00403E97">
        <w:rPr>
          <w:sz w:val="28"/>
          <w:szCs w:val="28"/>
        </w:rPr>
        <w:lastRenderedPageBreak/>
        <w:t xml:space="preserve">к </w:t>
      </w:r>
      <w:r w:rsidR="00C547FB">
        <w:rPr>
          <w:sz w:val="28"/>
          <w:szCs w:val="28"/>
        </w:rPr>
        <w:t>Заемщику</w:t>
      </w:r>
      <w:r w:rsidRPr="00403E97">
        <w:rPr>
          <w:sz w:val="28"/>
          <w:szCs w:val="28"/>
        </w:rPr>
        <w:t xml:space="preserve">,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w:t>
      </w:r>
      <w:r w:rsidR="00C547FB">
        <w:rPr>
          <w:sz w:val="28"/>
          <w:szCs w:val="28"/>
        </w:rPr>
        <w:t>Микрофинансовой организации</w:t>
      </w:r>
      <w:r w:rsidRPr="00403E97">
        <w:rPr>
          <w:sz w:val="28"/>
          <w:szCs w:val="28"/>
        </w:rPr>
        <w:t xml:space="preserve">, а также документов, подтверждающих погашение Поручителем суммы </w:t>
      </w:r>
      <w:r w:rsidR="00C547FB">
        <w:rPr>
          <w:sz w:val="28"/>
          <w:szCs w:val="28"/>
        </w:rPr>
        <w:t>займа(основного долга)</w:t>
      </w:r>
      <w:r w:rsidR="00035DAE">
        <w:rPr>
          <w:sz w:val="28"/>
          <w:szCs w:val="28"/>
        </w:rPr>
        <w:t xml:space="preserve">, </w:t>
      </w:r>
      <w:r w:rsidRPr="00403E97">
        <w:rPr>
          <w:sz w:val="28"/>
          <w:szCs w:val="28"/>
        </w:rPr>
        <w:t xml:space="preserve"> за </w:t>
      </w:r>
      <w:r w:rsidR="00C547FB">
        <w:rPr>
          <w:sz w:val="28"/>
          <w:szCs w:val="28"/>
        </w:rPr>
        <w:t>Заемщика</w:t>
      </w:r>
      <w:r w:rsidRPr="00403E97">
        <w:rPr>
          <w:sz w:val="28"/>
          <w:szCs w:val="28"/>
        </w:rPr>
        <w:t xml:space="preserve"> по </w:t>
      </w:r>
      <w:r w:rsidR="00035DAE">
        <w:rPr>
          <w:sz w:val="28"/>
          <w:szCs w:val="28"/>
        </w:rPr>
        <w:t xml:space="preserve">Договору </w:t>
      </w:r>
      <w:r w:rsidR="00C547FB">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w:t>
      </w:r>
      <w:r w:rsidR="00C547FB">
        <w:rPr>
          <w:sz w:val="28"/>
          <w:szCs w:val="28"/>
        </w:rPr>
        <w:t>Микрофинансовой организации</w:t>
      </w:r>
      <w:r w:rsidRPr="00403E97">
        <w:rPr>
          <w:sz w:val="28"/>
          <w:szCs w:val="28"/>
        </w:rPr>
        <w:t xml:space="preserve"> соответствующего согласия.</w:t>
      </w:r>
    </w:p>
    <w:p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 xml:space="preserve">При изменении условий </w:t>
      </w:r>
      <w:r w:rsidR="00035DAE">
        <w:rPr>
          <w:sz w:val="28"/>
          <w:szCs w:val="28"/>
        </w:rPr>
        <w:t xml:space="preserve">Договора </w:t>
      </w:r>
      <w:r w:rsidR="00C547FB">
        <w:rPr>
          <w:sz w:val="28"/>
          <w:szCs w:val="28"/>
        </w:rPr>
        <w:t>займа</w:t>
      </w:r>
      <w:r w:rsidRPr="00403E97">
        <w:rPr>
          <w:sz w:val="28"/>
          <w:szCs w:val="28"/>
        </w:rPr>
        <w:t xml:space="preserve"> в случаях, предусмотренных пунктами </w:t>
      </w:r>
      <w:r>
        <w:rPr>
          <w:sz w:val="28"/>
          <w:szCs w:val="28"/>
        </w:rPr>
        <w:t xml:space="preserve"> 1.5.4 </w:t>
      </w:r>
      <w:r w:rsidRPr="00403E97">
        <w:rPr>
          <w:sz w:val="28"/>
          <w:szCs w:val="28"/>
        </w:rPr>
        <w:t xml:space="preserve">настоящего Договора, </w:t>
      </w:r>
      <w:r>
        <w:rPr>
          <w:sz w:val="28"/>
          <w:szCs w:val="28"/>
        </w:rPr>
        <w:br/>
      </w:r>
      <w:r w:rsidRPr="00403E97">
        <w:rPr>
          <w:sz w:val="28"/>
          <w:szCs w:val="28"/>
        </w:rPr>
        <w:t xml:space="preserve">без предварительного письменного согласия Поручителя, отвечать перед </w:t>
      </w:r>
      <w:r w:rsidR="00C547FB">
        <w:rPr>
          <w:sz w:val="28"/>
          <w:szCs w:val="28"/>
        </w:rPr>
        <w:t>Микрофинансовой организацией</w:t>
      </w:r>
      <w:r w:rsidRPr="00403E97">
        <w:rPr>
          <w:sz w:val="28"/>
          <w:szCs w:val="28"/>
        </w:rPr>
        <w:t xml:space="preserve"> на первоначальных условиях </w:t>
      </w:r>
      <w:r w:rsidR="00035DAE">
        <w:rPr>
          <w:sz w:val="28"/>
          <w:szCs w:val="28"/>
        </w:rPr>
        <w:t>Д</w:t>
      </w:r>
      <w:r w:rsidRPr="00403E97">
        <w:rPr>
          <w:sz w:val="28"/>
          <w:szCs w:val="28"/>
        </w:rPr>
        <w:t>оговора</w:t>
      </w:r>
      <w:r w:rsidR="00035DAE">
        <w:rPr>
          <w:sz w:val="28"/>
          <w:szCs w:val="28"/>
        </w:rPr>
        <w:t xml:space="preserve"> </w:t>
      </w:r>
      <w:r w:rsidR="00C547FB">
        <w:rPr>
          <w:sz w:val="28"/>
          <w:szCs w:val="28"/>
        </w:rPr>
        <w:t>займа</w:t>
      </w:r>
      <w:r w:rsidRPr="00403E97">
        <w:rPr>
          <w:sz w:val="28"/>
          <w:szCs w:val="28"/>
        </w:rPr>
        <w:t>.</w:t>
      </w:r>
    </w:p>
    <w:p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w:t>
      </w:r>
      <w:r w:rsidR="00C547FB">
        <w:rPr>
          <w:sz w:val="28"/>
          <w:szCs w:val="28"/>
        </w:rPr>
        <w:t>Заемщика</w:t>
      </w:r>
      <w:r w:rsidRPr="00403E97">
        <w:rPr>
          <w:sz w:val="28"/>
          <w:szCs w:val="28"/>
        </w:rPr>
        <w:t xml:space="preserve"> возмещения расходов, связанных </w:t>
      </w:r>
      <w:r>
        <w:rPr>
          <w:sz w:val="28"/>
          <w:szCs w:val="28"/>
        </w:rPr>
        <w:br/>
      </w:r>
      <w:r w:rsidRPr="00403E97">
        <w:rPr>
          <w:sz w:val="28"/>
          <w:szCs w:val="28"/>
        </w:rPr>
        <w:t xml:space="preserve">с исполнением обязательств за </w:t>
      </w:r>
      <w:r w:rsidR="00C547FB">
        <w:rPr>
          <w:sz w:val="28"/>
          <w:szCs w:val="28"/>
        </w:rPr>
        <w:t>Заемщика</w:t>
      </w:r>
      <w:r w:rsidRPr="00403E97">
        <w:rPr>
          <w:sz w:val="28"/>
          <w:szCs w:val="28"/>
        </w:rPr>
        <w:t xml:space="preserve">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w:t>
      </w:r>
      <w:r w:rsidR="00C547FB">
        <w:rPr>
          <w:sz w:val="28"/>
          <w:szCs w:val="28"/>
        </w:rPr>
        <w:t>Микрофинансовой организации</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rsidR="00C62C68" w:rsidRDefault="00C62C68" w:rsidP="00C62C68">
      <w:pPr>
        <w:tabs>
          <w:tab w:val="left" w:pos="567"/>
          <w:tab w:val="left" w:pos="709"/>
        </w:tabs>
        <w:ind w:firstLine="567"/>
        <w:jc w:val="both"/>
        <w:rPr>
          <w:sz w:val="28"/>
          <w:szCs w:val="28"/>
        </w:rPr>
      </w:pPr>
      <w:r>
        <w:rPr>
          <w:sz w:val="28"/>
          <w:szCs w:val="28"/>
        </w:rPr>
        <w:t xml:space="preserve">Поручитель вправе также требовать от </w:t>
      </w:r>
      <w:r w:rsidR="00C547FB">
        <w:rPr>
          <w:sz w:val="28"/>
          <w:szCs w:val="28"/>
        </w:rPr>
        <w:t>Заемщика (по решению органа управления Поручителя)</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день </w:t>
      </w:r>
      <w:r>
        <w:rPr>
          <w:sz w:val="28"/>
          <w:szCs w:val="28"/>
        </w:rPr>
        <w:t xml:space="preserve"> с момента предъявления Поручителем требования </w:t>
      </w:r>
      <w:r w:rsidR="00C547FB">
        <w:rPr>
          <w:sz w:val="28"/>
          <w:szCs w:val="28"/>
        </w:rPr>
        <w:t>Заемщику</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 xml:space="preserve">за </w:t>
      </w:r>
      <w:r w:rsidR="00C547FB">
        <w:rPr>
          <w:sz w:val="28"/>
          <w:szCs w:val="28"/>
        </w:rPr>
        <w:t>Заемщика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w:t>
      </w:r>
      <w:r w:rsidR="00C547FB">
        <w:rPr>
          <w:sz w:val="28"/>
          <w:szCs w:val="28"/>
        </w:rPr>
        <w:t>Заемщика</w:t>
      </w:r>
      <w:r w:rsidRPr="00403E97">
        <w:rPr>
          <w:sz w:val="28"/>
          <w:szCs w:val="28"/>
        </w:rPr>
        <w:t xml:space="preserve"> беспрепятственного доступа к информации о финансово-хозяйственной деятельности </w:t>
      </w:r>
      <w:r w:rsidR="00C547FB">
        <w:rPr>
          <w:sz w:val="28"/>
          <w:szCs w:val="28"/>
        </w:rPr>
        <w:t>Заемщика</w:t>
      </w:r>
      <w:r w:rsidRPr="00403E97">
        <w:rPr>
          <w:sz w:val="28"/>
          <w:szCs w:val="28"/>
        </w:rPr>
        <w:t>, а также</w:t>
      </w:r>
      <w:r w:rsidR="00996D3E">
        <w:rPr>
          <w:sz w:val="28"/>
          <w:szCs w:val="28"/>
        </w:rPr>
        <w:t xml:space="preserve"> </w:t>
      </w:r>
      <w:r w:rsidRPr="00403E97">
        <w:rPr>
          <w:sz w:val="28"/>
          <w:szCs w:val="28"/>
        </w:rPr>
        <w:t xml:space="preserve">доступа </w:t>
      </w:r>
      <w:r>
        <w:rPr>
          <w:sz w:val="28"/>
          <w:szCs w:val="28"/>
        </w:rPr>
        <w:br/>
      </w:r>
      <w:r w:rsidRPr="00403E97">
        <w:rPr>
          <w:sz w:val="28"/>
          <w:szCs w:val="28"/>
        </w:rPr>
        <w:t xml:space="preserve">на объекты административного, производственного и иного назначения </w:t>
      </w:r>
      <w:r w:rsidR="00C547FB">
        <w:rPr>
          <w:sz w:val="28"/>
          <w:szCs w:val="28"/>
        </w:rPr>
        <w:t>Заемщика</w:t>
      </w:r>
      <w:r w:rsidRPr="00403E97">
        <w:rPr>
          <w:sz w:val="28"/>
          <w:szCs w:val="28"/>
        </w:rPr>
        <w:t xml:space="preserve"> для оценки его финансового состояния.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w:t>
      </w:r>
      <w:r w:rsidR="00C547FB">
        <w:rPr>
          <w:sz w:val="28"/>
          <w:szCs w:val="28"/>
        </w:rPr>
        <w:t>Микрофинансовой организации</w:t>
      </w:r>
      <w:r w:rsidRPr="00403E97">
        <w:rPr>
          <w:sz w:val="28"/>
          <w:szCs w:val="28"/>
        </w:rPr>
        <w:t xml:space="preserve"> и </w:t>
      </w:r>
      <w:r w:rsidR="00C547FB">
        <w:rPr>
          <w:sz w:val="28"/>
          <w:szCs w:val="28"/>
        </w:rPr>
        <w:t>Заем</w:t>
      </w:r>
      <w:r w:rsidR="00AC6644">
        <w:rPr>
          <w:sz w:val="28"/>
          <w:szCs w:val="28"/>
        </w:rPr>
        <w:t>щ</w:t>
      </w:r>
      <w:r w:rsidR="00C547FB">
        <w:rPr>
          <w:sz w:val="28"/>
          <w:szCs w:val="28"/>
        </w:rPr>
        <w:t>ика</w:t>
      </w:r>
      <w:r w:rsidRPr="00403E97">
        <w:rPr>
          <w:sz w:val="28"/>
          <w:szCs w:val="28"/>
        </w:rPr>
        <w:t xml:space="preserve"> оказания содействия в предоставлении беспрепятственного доступа к заложенному имуществу, обеспечивающему исполнение обязательств </w:t>
      </w:r>
      <w:r w:rsidR="00C547FB">
        <w:rPr>
          <w:sz w:val="28"/>
          <w:szCs w:val="28"/>
        </w:rPr>
        <w:t>Заемщика</w:t>
      </w:r>
      <w:r w:rsidRPr="00403E97">
        <w:rPr>
          <w:sz w:val="28"/>
          <w:szCs w:val="28"/>
        </w:rPr>
        <w:t xml:space="preserve"> </w:t>
      </w:r>
      <w:r>
        <w:rPr>
          <w:sz w:val="28"/>
          <w:szCs w:val="28"/>
        </w:rPr>
        <w:br/>
      </w:r>
      <w:r w:rsidRPr="00403E97">
        <w:rPr>
          <w:sz w:val="28"/>
          <w:szCs w:val="28"/>
        </w:rPr>
        <w:t xml:space="preserve">по  </w:t>
      </w:r>
      <w:r w:rsidR="00996D3E">
        <w:rPr>
          <w:sz w:val="28"/>
          <w:szCs w:val="28"/>
        </w:rPr>
        <w:t>Д</w:t>
      </w:r>
      <w:r w:rsidRPr="00403E97">
        <w:rPr>
          <w:sz w:val="28"/>
          <w:szCs w:val="28"/>
        </w:rPr>
        <w:t>оговору</w:t>
      </w:r>
      <w:r w:rsidR="00996D3E">
        <w:rPr>
          <w:sz w:val="28"/>
          <w:szCs w:val="28"/>
        </w:rPr>
        <w:t xml:space="preserve"> </w:t>
      </w:r>
      <w:r w:rsidR="00C547FB">
        <w:rPr>
          <w:sz w:val="28"/>
          <w:szCs w:val="28"/>
        </w:rPr>
        <w:t>займа</w:t>
      </w:r>
      <w:r w:rsidRPr="00403E97">
        <w:rPr>
          <w:sz w:val="28"/>
          <w:szCs w:val="28"/>
        </w:rPr>
        <w:t>, для проверки его фактического наличия и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00C547FB">
        <w:rPr>
          <w:sz w:val="28"/>
          <w:szCs w:val="28"/>
          <w:u w:val="single"/>
        </w:rPr>
        <w:t>Заемщик</w:t>
      </w:r>
      <w:r w:rsidRPr="00403E97">
        <w:rPr>
          <w:sz w:val="28"/>
          <w:szCs w:val="28"/>
          <w:u w:val="single"/>
        </w:rPr>
        <w:t xml:space="preserve"> обязан:</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rsidR="009124C4"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w:t>
      </w:r>
      <w:r w:rsidR="001D688E">
        <w:rPr>
          <w:sz w:val="28"/>
          <w:szCs w:val="28"/>
        </w:rPr>
        <w:t>5</w:t>
      </w:r>
      <w:r w:rsidRPr="00403E97">
        <w:rPr>
          <w:sz w:val="28"/>
          <w:szCs w:val="28"/>
        </w:rPr>
        <w:t xml:space="preserve"> (</w:t>
      </w:r>
      <w:r w:rsidR="001D688E">
        <w:rPr>
          <w:sz w:val="28"/>
          <w:szCs w:val="28"/>
        </w:rPr>
        <w:t>пяти</w:t>
      </w:r>
      <w:r w:rsidRPr="00403E97">
        <w:rPr>
          <w:sz w:val="28"/>
          <w:szCs w:val="28"/>
        </w:rPr>
        <w:t xml:space="preserve">) рабочих дней, следующих за днем нарушения условий </w:t>
      </w:r>
      <w:r w:rsidR="00996D3E">
        <w:rPr>
          <w:sz w:val="28"/>
          <w:szCs w:val="28"/>
        </w:rPr>
        <w:t>Д</w:t>
      </w:r>
      <w:r w:rsidRPr="00C41079">
        <w:rPr>
          <w:sz w:val="28"/>
          <w:szCs w:val="28"/>
        </w:rPr>
        <w:t>оговора</w:t>
      </w:r>
      <w:r w:rsidR="00996D3E">
        <w:rPr>
          <w:sz w:val="28"/>
          <w:szCs w:val="28"/>
        </w:rPr>
        <w:t xml:space="preserve"> </w:t>
      </w:r>
      <w:r w:rsidR="002F24DA">
        <w:rPr>
          <w:sz w:val="28"/>
          <w:szCs w:val="28"/>
        </w:rPr>
        <w:t>займа</w:t>
      </w:r>
      <w:r w:rsidRPr="00C41079">
        <w:rPr>
          <w:sz w:val="28"/>
          <w:szCs w:val="28"/>
        </w:rPr>
        <w:t>,</w:t>
      </w:r>
      <w:r w:rsidRPr="00403E97">
        <w:rPr>
          <w:sz w:val="28"/>
          <w:szCs w:val="28"/>
        </w:rPr>
        <w:t xml:space="preserve"> письменно извещать Поручителя обо всех допущенных им нарушениях </w:t>
      </w:r>
      <w:r w:rsidR="00996D3E">
        <w:rPr>
          <w:sz w:val="28"/>
          <w:szCs w:val="28"/>
        </w:rPr>
        <w:t>Д</w:t>
      </w:r>
      <w:r w:rsidRPr="00403E97">
        <w:rPr>
          <w:sz w:val="28"/>
          <w:szCs w:val="28"/>
        </w:rPr>
        <w:t>оговора</w:t>
      </w:r>
      <w:r w:rsidR="00996D3E">
        <w:rPr>
          <w:sz w:val="28"/>
          <w:szCs w:val="28"/>
        </w:rPr>
        <w:t xml:space="preserve"> </w:t>
      </w:r>
      <w:r w:rsidR="002F24DA">
        <w:rPr>
          <w:sz w:val="28"/>
          <w:szCs w:val="28"/>
        </w:rPr>
        <w:t>займа</w:t>
      </w:r>
      <w:r w:rsidR="009124C4">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w:t>
      </w:r>
      <w:r w:rsidR="002F24DA">
        <w:rPr>
          <w:sz w:val="28"/>
          <w:szCs w:val="28"/>
        </w:rPr>
        <w:t>Микрофинансовой организацией</w:t>
      </w:r>
      <w:r w:rsidRPr="00403E97">
        <w:rPr>
          <w:sz w:val="28"/>
          <w:szCs w:val="28"/>
        </w:rPr>
        <w:t xml:space="preserve"> требования </w:t>
      </w:r>
      <w:r>
        <w:rPr>
          <w:sz w:val="28"/>
          <w:szCs w:val="28"/>
        </w:rPr>
        <w:br/>
      </w:r>
      <w:r w:rsidRPr="00403E97">
        <w:rPr>
          <w:sz w:val="28"/>
          <w:szCs w:val="28"/>
        </w:rPr>
        <w:t xml:space="preserve">об исполнении обязательств по </w:t>
      </w:r>
      <w:r w:rsidR="009124C4">
        <w:rPr>
          <w:sz w:val="28"/>
          <w:szCs w:val="28"/>
        </w:rPr>
        <w:t xml:space="preserve">Договору </w:t>
      </w:r>
      <w:r w:rsidR="002F24DA">
        <w:rPr>
          <w:sz w:val="28"/>
          <w:szCs w:val="28"/>
        </w:rPr>
        <w:t>займа</w:t>
      </w:r>
      <w:r w:rsidRPr="00403E97">
        <w:rPr>
          <w:sz w:val="28"/>
          <w:szCs w:val="28"/>
        </w:rPr>
        <w:t xml:space="preserve"> принять все разумные и доступные в сложившейся ситуации меры к надлежащему исполнению своих обязательств.</w:t>
      </w:r>
    </w:p>
    <w:p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w:t>
      </w:r>
      <w:r w:rsidR="002F24DA">
        <w:rPr>
          <w:sz w:val="28"/>
          <w:szCs w:val="28"/>
        </w:rPr>
        <w:t>Заемщика</w:t>
      </w:r>
      <w:r w:rsidR="009124C4">
        <w:rPr>
          <w:sz w:val="28"/>
          <w:szCs w:val="28"/>
        </w:rPr>
        <w:t xml:space="preserve"> </w:t>
      </w:r>
      <w:r w:rsidRPr="00403E97">
        <w:rPr>
          <w:sz w:val="28"/>
          <w:szCs w:val="28"/>
        </w:rPr>
        <w:t xml:space="preserve">по </w:t>
      </w:r>
      <w:r w:rsidR="009124C4">
        <w:rPr>
          <w:sz w:val="28"/>
          <w:szCs w:val="28"/>
        </w:rPr>
        <w:t>Д</w:t>
      </w:r>
      <w:r w:rsidRPr="00403E97">
        <w:rPr>
          <w:sz w:val="28"/>
          <w:szCs w:val="28"/>
        </w:rPr>
        <w:t>оговору</w:t>
      </w:r>
      <w:r w:rsidR="009124C4">
        <w:rPr>
          <w:sz w:val="28"/>
          <w:szCs w:val="28"/>
        </w:rPr>
        <w:t xml:space="preserve"> </w:t>
      </w:r>
      <w:r w:rsidR="002F24DA">
        <w:rPr>
          <w:sz w:val="28"/>
          <w:szCs w:val="28"/>
        </w:rPr>
        <w:t>займа</w:t>
      </w:r>
      <w:r w:rsidRPr="00403E97">
        <w:rPr>
          <w:sz w:val="28"/>
          <w:szCs w:val="28"/>
        </w:rPr>
        <w:t xml:space="preserve"> в рамках настоящего Договора оплатить Поручителю:</w:t>
      </w:r>
    </w:p>
    <w:p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 xml:space="preserve">4.3.4.1. Суммы, фактически выплаченные </w:t>
      </w:r>
      <w:r w:rsidR="002F24DA">
        <w:rPr>
          <w:sz w:val="28"/>
          <w:szCs w:val="28"/>
        </w:rPr>
        <w:t>Микрофинансовой организации</w:t>
      </w:r>
      <w:r w:rsidRPr="00403E97">
        <w:rPr>
          <w:sz w:val="28"/>
          <w:szCs w:val="28"/>
        </w:rPr>
        <w:t xml:space="preserve">, </w:t>
      </w:r>
      <w:r>
        <w:rPr>
          <w:sz w:val="28"/>
          <w:szCs w:val="28"/>
        </w:rPr>
        <w:br/>
      </w:r>
      <w:r w:rsidRPr="00403E97">
        <w:rPr>
          <w:sz w:val="28"/>
          <w:szCs w:val="28"/>
        </w:rPr>
        <w:t>во исполнение обязательства Поручителя по настоящему Договору;</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в размере, предусмотренном действующим законодательством Российской 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 xml:space="preserve">требования </w:t>
      </w:r>
      <w:r w:rsidR="002F24DA">
        <w:rPr>
          <w:sz w:val="28"/>
          <w:szCs w:val="28"/>
        </w:rPr>
        <w:t>Заемщику</w:t>
      </w:r>
      <w:r>
        <w:rPr>
          <w:sz w:val="28"/>
          <w:szCs w:val="28"/>
        </w:rPr>
        <w:t xml:space="preserve"> (в случае предъявления требования Поручителем)</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 xml:space="preserve">за </w:t>
      </w:r>
      <w:r w:rsidR="002F24DA">
        <w:rPr>
          <w:sz w:val="28"/>
          <w:szCs w:val="28"/>
        </w:rPr>
        <w:t>Заемщика</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rsidR="00C62C68" w:rsidRPr="009124C4" w:rsidRDefault="00C62C68" w:rsidP="00C62C68">
      <w:pPr>
        <w:tabs>
          <w:tab w:val="left" w:pos="567"/>
          <w:tab w:val="left" w:pos="709"/>
        </w:tabs>
        <w:ind w:firstLine="567"/>
        <w:jc w:val="both"/>
        <w:rPr>
          <w:bCs/>
          <w:sz w:val="28"/>
          <w:szCs w:val="28"/>
        </w:rPr>
      </w:pPr>
      <w:r w:rsidRPr="009124C4">
        <w:rPr>
          <w:sz w:val="28"/>
          <w:szCs w:val="28"/>
        </w:rPr>
        <w:t xml:space="preserve">4.3.5. </w:t>
      </w:r>
      <w:r w:rsidRPr="009124C4">
        <w:rPr>
          <w:bCs/>
          <w:sz w:val="28"/>
          <w:szCs w:val="28"/>
        </w:rPr>
        <w:t xml:space="preserve">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w:t>
      </w:r>
      <w:r w:rsidR="009124C4" w:rsidRPr="009124C4">
        <w:rPr>
          <w:bCs/>
          <w:sz w:val="28"/>
          <w:szCs w:val="28"/>
        </w:rPr>
        <w:t xml:space="preserve">Договору </w:t>
      </w:r>
      <w:r w:rsidR="002F24DA">
        <w:rPr>
          <w:bCs/>
          <w:sz w:val="28"/>
          <w:szCs w:val="28"/>
        </w:rPr>
        <w:t>займа</w:t>
      </w:r>
      <w:r w:rsidRPr="009124C4">
        <w:rPr>
          <w:bCs/>
          <w:sz w:val="28"/>
          <w:szCs w:val="28"/>
        </w:rPr>
        <w:t xml:space="preserve">, в том числе о допущенных нарушениях условий </w:t>
      </w:r>
      <w:r w:rsidR="009124C4" w:rsidRPr="009124C4">
        <w:rPr>
          <w:bCs/>
          <w:sz w:val="28"/>
          <w:szCs w:val="28"/>
        </w:rPr>
        <w:t>Д</w:t>
      </w:r>
      <w:r w:rsidRPr="009124C4">
        <w:rPr>
          <w:bCs/>
          <w:sz w:val="28"/>
          <w:szCs w:val="28"/>
        </w:rPr>
        <w:t>оговора</w:t>
      </w:r>
      <w:r w:rsidR="009124C4" w:rsidRPr="009124C4">
        <w:rPr>
          <w:bCs/>
          <w:sz w:val="28"/>
          <w:szCs w:val="28"/>
        </w:rPr>
        <w:t xml:space="preserve"> </w:t>
      </w:r>
      <w:r w:rsidR="002F24DA">
        <w:rPr>
          <w:bCs/>
          <w:sz w:val="28"/>
          <w:szCs w:val="28"/>
        </w:rPr>
        <w:t>займа</w:t>
      </w:r>
      <w:r w:rsidRPr="009124C4">
        <w:rPr>
          <w:bCs/>
          <w:sz w:val="28"/>
          <w:szCs w:val="28"/>
        </w:rPr>
        <w:t>.</w:t>
      </w:r>
    </w:p>
    <w:p w:rsidR="00C62C68" w:rsidRPr="00403E97" w:rsidRDefault="00C62C68" w:rsidP="00C62C68">
      <w:pPr>
        <w:tabs>
          <w:tab w:val="left" w:pos="567"/>
          <w:tab w:val="left" w:pos="709"/>
        </w:tabs>
        <w:ind w:firstLine="567"/>
        <w:jc w:val="both"/>
        <w:rPr>
          <w:sz w:val="28"/>
          <w:szCs w:val="28"/>
        </w:rPr>
      </w:pPr>
      <w:r w:rsidRPr="009124C4">
        <w:rPr>
          <w:sz w:val="28"/>
          <w:szCs w:val="28"/>
        </w:rPr>
        <w:t xml:space="preserve">4.3.6. При изменении банковских реквизитов, местонахождения в течение </w:t>
      </w:r>
      <w:r w:rsidR="002F24DA">
        <w:rPr>
          <w:sz w:val="28"/>
          <w:szCs w:val="28"/>
        </w:rPr>
        <w:t>3</w:t>
      </w:r>
      <w:r w:rsidRPr="009124C4">
        <w:rPr>
          <w:sz w:val="28"/>
          <w:szCs w:val="28"/>
        </w:rPr>
        <w:t xml:space="preserve"> (</w:t>
      </w:r>
      <w:r w:rsidR="002F24DA">
        <w:rPr>
          <w:sz w:val="28"/>
          <w:szCs w:val="28"/>
        </w:rPr>
        <w:t>трех</w:t>
      </w:r>
      <w:r w:rsidRPr="009124C4">
        <w:rPr>
          <w:sz w:val="28"/>
          <w:szCs w:val="28"/>
        </w:rPr>
        <w:t xml:space="preserve">) рабочих дней поставить об этом в известность </w:t>
      </w:r>
      <w:r w:rsidR="002F24DA">
        <w:rPr>
          <w:sz w:val="28"/>
          <w:szCs w:val="28"/>
        </w:rPr>
        <w:t>Микрофинансовую организацию</w:t>
      </w:r>
      <w:r w:rsidRPr="009124C4">
        <w:rPr>
          <w:sz w:val="28"/>
          <w:szCs w:val="28"/>
        </w:rPr>
        <w:t xml:space="preserve"> и Поручителя.</w:t>
      </w:r>
    </w:p>
    <w:p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002F24DA">
        <w:rPr>
          <w:sz w:val="28"/>
          <w:szCs w:val="28"/>
          <w:u w:val="single"/>
        </w:rPr>
        <w:t>Заемщик</w:t>
      </w:r>
      <w:r w:rsidRPr="00403E97">
        <w:rPr>
          <w:sz w:val="28"/>
          <w:szCs w:val="28"/>
          <w:u w:val="single"/>
        </w:rPr>
        <w:t xml:space="preserve"> имеет право:</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w:t>
      </w:r>
      <w:r w:rsidR="009124C4">
        <w:rPr>
          <w:sz w:val="28"/>
          <w:szCs w:val="28"/>
        </w:rPr>
        <w:t>Д</w:t>
      </w:r>
      <w:r w:rsidRPr="00403E97">
        <w:rPr>
          <w:sz w:val="28"/>
          <w:szCs w:val="28"/>
        </w:rPr>
        <w:t>оговора</w:t>
      </w:r>
      <w:r w:rsidR="009124C4">
        <w:rPr>
          <w:sz w:val="28"/>
          <w:szCs w:val="28"/>
        </w:rPr>
        <w:t xml:space="preserve"> </w:t>
      </w:r>
      <w:r w:rsidR="002F24DA">
        <w:rPr>
          <w:sz w:val="28"/>
          <w:szCs w:val="28"/>
        </w:rPr>
        <w:t>займа</w:t>
      </w:r>
      <w:r w:rsidRPr="00403E97">
        <w:rPr>
          <w:sz w:val="28"/>
          <w:szCs w:val="28"/>
        </w:rPr>
        <w:t xml:space="preserve">,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002F24DA">
        <w:rPr>
          <w:sz w:val="28"/>
          <w:szCs w:val="28"/>
          <w:u w:val="single"/>
        </w:rPr>
        <w:t>Микрофинансовая организация</w:t>
      </w:r>
      <w:r w:rsidRPr="00403E97">
        <w:rPr>
          <w:sz w:val="28"/>
          <w:szCs w:val="28"/>
          <w:u w:val="single"/>
        </w:rPr>
        <w:t xml:space="preserve"> обязан</w:t>
      </w:r>
      <w:r w:rsidR="002F24DA">
        <w:rPr>
          <w:sz w:val="28"/>
          <w:szCs w:val="28"/>
          <w:u w:val="single"/>
        </w:rPr>
        <w:t>а</w:t>
      </w:r>
      <w:r w:rsidRPr="00403E97">
        <w:rPr>
          <w:sz w:val="28"/>
          <w:szCs w:val="28"/>
          <w:u w:val="single"/>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4.5.1. Не позднее </w:t>
      </w:r>
      <w:r w:rsidR="0007615B">
        <w:rPr>
          <w:sz w:val="28"/>
          <w:szCs w:val="28"/>
        </w:rPr>
        <w:t>10</w:t>
      </w:r>
      <w:r w:rsidRPr="00403E97">
        <w:rPr>
          <w:sz w:val="28"/>
          <w:szCs w:val="28"/>
        </w:rPr>
        <w:t xml:space="preserve"> (</w:t>
      </w:r>
      <w:r w:rsidR="0007615B">
        <w:rPr>
          <w:sz w:val="28"/>
          <w:szCs w:val="28"/>
        </w:rPr>
        <w:t>десяти</w:t>
      </w:r>
      <w:r w:rsidRPr="00403E97">
        <w:rPr>
          <w:sz w:val="28"/>
          <w:szCs w:val="28"/>
        </w:rPr>
        <w:t>)</w:t>
      </w:r>
      <w:r w:rsidR="00FD0447">
        <w:rPr>
          <w:sz w:val="28"/>
          <w:szCs w:val="28"/>
        </w:rPr>
        <w:t xml:space="preserve"> </w:t>
      </w:r>
      <w:r w:rsidRPr="00403E97">
        <w:rPr>
          <w:sz w:val="28"/>
          <w:szCs w:val="28"/>
        </w:rPr>
        <w:t>рабочих дней с даты подписания настоящего Договора</w:t>
      </w:r>
      <w:r>
        <w:rPr>
          <w:sz w:val="28"/>
          <w:szCs w:val="28"/>
        </w:rPr>
        <w:t xml:space="preserve"> </w:t>
      </w:r>
      <w:r w:rsidRPr="00403E97">
        <w:rPr>
          <w:sz w:val="28"/>
          <w:szCs w:val="28"/>
        </w:rPr>
        <w:t>предоставить Поручителю:</w:t>
      </w:r>
    </w:p>
    <w:p w:rsidR="009124C4" w:rsidRPr="009124C4" w:rsidRDefault="009124C4" w:rsidP="009124C4">
      <w:pPr>
        <w:tabs>
          <w:tab w:val="left" w:pos="567"/>
          <w:tab w:val="left" w:pos="709"/>
        </w:tabs>
        <w:ind w:firstLine="567"/>
        <w:jc w:val="both"/>
        <w:rPr>
          <w:sz w:val="28"/>
          <w:szCs w:val="28"/>
        </w:rPr>
      </w:pPr>
      <w:r w:rsidRPr="009124C4">
        <w:rPr>
          <w:sz w:val="28"/>
          <w:szCs w:val="28"/>
        </w:rPr>
        <w:t xml:space="preserve">- копию </w:t>
      </w:r>
      <w:r w:rsidR="00FD0447">
        <w:rPr>
          <w:sz w:val="28"/>
          <w:szCs w:val="28"/>
        </w:rPr>
        <w:t>Д</w:t>
      </w:r>
      <w:r w:rsidRPr="009124C4">
        <w:rPr>
          <w:sz w:val="28"/>
          <w:szCs w:val="28"/>
        </w:rPr>
        <w:t xml:space="preserve">оговора </w:t>
      </w:r>
      <w:r w:rsidR="002F24DA">
        <w:rPr>
          <w:sz w:val="28"/>
          <w:szCs w:val="28"/>
        </w:rPr>
        <w:t>займа, в обеспечение обязательств по которому было предоставлено поручительство Поручителя</w:t>
      </w:r>
      <w:r w:rsidRPr="009124C4">
        <w:rPr>
          <w:sz w:val="28"/>
          <w:szCs w:val="28"/>
        </w:rPr>
        <w:t xml:space="preserve">; </w:t>
      </w:r>
    </w:p>
    <w:p w:rsidR="009124C4" w:rsidRDefault="009124C4" w:rsidP="009124C4">
      <w:pPr>
        <w:tabs>
          <w:tab w:val="left" w:pos="567"/>
          <w:tab w:val="left" w:pos="709"/>
        </w:tabs>
        <w:ind w:firstLine="567"/>
        <w:jc w:val="both"/>
        <w:rPr>
          <w:sz w:val="28"/>
          <w:szCs w:val="28"/>
        </w:rPr>
      </w:pPr>
      <w:r w:rsidRPr="009124C4">
        <w:rPr>
          <w:sz w:val="28"/>
          <w:szCs w:val="28"/>
        </w:rPr>
        <w:t>- копи</w:t>
      </w:r>
      <w:r w:rsidR="002F24DA">
        <w:rPr>
          <w:sz w:val="28"/>
          <w:szCs w:val="28"/>
        </w:rPr>
        <w:t>и</w:t>
      </w:r>
      <w:r w:rsidRPr="009124C4">
        <w:rPr>
          <w:sz w:val="28"/>
          <w:szCs w:val="28"/>
        </w:rPr>
        <w:t xml:space="preserve"> договор</w:t>
      </w:r>
      <w:r w:rsidR="002F24DA">
        <w:rPr>
          <w:sz w:val="28"/>
          <w:szCs w:val="28"/>
        </w:rPr>
        <w:t>ов залога, заключенных с Заемщиком и (или) с третьими лицами, подтверждающих наличие обеспечения исполнения обязательств по Договору займа в виде движимого и (или) недвижимого имущества (при наличии)</w:t>
      </w:r>
      <w:r w:rsidRPr="009124C4">
        <w:rPr>
          <w:sz w:val="28"/>
          <w:szCs w:val="28"/>
        </w:rPr>
        <w:t xml:space="preserve">; </w:t>
      </w:r>
    </w:p>
    <w:p w:rsidR="002F24DA" w:rsidRDefault="002F24DA" w:rsidP="009124C4">
      <w:pPr>
        <w:tabs>
          <w:tab w:val="left" w:pos="567"/>
          <w:tab w:val="left" w:pos="709"/>
        </w:tabs>
        <w:ind w:firstLine="567"/>
        <w:jc w:val="both"/>
        <w:rPr>
          <w:sz w:val="28"/>
          <w:szCs w:val="28"/>
        </w:rPr>
      </w:pPr>
      <w:r>
        <w:rPr>
          <w:sz w:val="28"/>
          <w:szCs w:val="28"/>
        </w:rPr>
        <w:t>- копии договоров залога имущественных и неимущественных прав (требования по контрактам, залог авторских прав и т.п.) (при наличии);</w:t>
      </w:r>
    </w:p>
    <w:p w:rsidR="002F24DA" w:rsidRDefault="002F24DA" w:rsidP="009124C4">
      <w:pPr>
        <w:tabs>
          <w:tab w:val="left" w:pos="567"/>
          <w:tab w:val="left" w:pos="709"/>
        </w:tabs>
        <w:ind w:firstLine="567"/>
        <w:jc w:val="both"/>
        <w:rPr>
          <w:sz w:val="28"/>
          <w:szCs w:val="28"/>
        </w:rPr>
      </w:pPr>
      <w:r>
        <w:rPr>
          <w:sz w:val="28"/>
          <w:szCs w:val="28"/>
        </w:rPr>
        <w:t>- копии договоров страхования предмета залога и</w:t>
      </w:r>
      <w:r w:rsidR="0054260A">
        <w:rPr>
          <w:sz w:val="28"/>
          <w:szCs w:val="28"/>
        </w:rPr>
        <w:t>(или) страховых полисов, с приложением копий до</w:t>
      </w:r>
      <w:r w:rsidR="00AC6644">
        <w:rPr>
          <w:sz w:val="28"/>
          <w:szCs w:val="28"/>
        </w:rPr>
        <w:t>к</w:t>
      </w:r>
      <w:r w:rsidR="0054260A">
        <w:rPr>
          <w:sz w:val="28"/>
          <w:szCs w:val="28"/>
        </w:rPr>
        <w:t>ументов, подтверждающих оплату страховой премии (при наличии);</w:t>
      </w:r>
    </w:p>
    <w:p w:rsidR="0054260A" w:rsidRPr="0054260A" w:rsidRDefault="0054260A" w:rsidP="0054260A">
      <w:pPr>
        <w:tabs>
          <w:tab w:val="left" w:pos="567"/>
          <w:tab w:val="left" w:pos="709"/>
        </w:tabs>
        <w:ind w:firstLine="567"/>
        <w:jc w:val="both"/>
        <w:rPr>
          <w:sz w:val="28"/>
          <w:szCs w:val="28"/>
        </w:rPr>
      </w:pPr>
      <w:r w:rsidRPr="0054260A">
        <w:rPr>
          <w:sz w:val="28"/>
          <w:szCs w:val="28"/>
        </w:rPr>
        <w:t>- копии договоров поручительства, заключенных в обеспечение исполнения обязательств по Договору займа с третьими лицами (при наличии);</w:t>
      </w:r>
    </w:p>
    <w:p w:rsidR="0054260A" w:rsidRPr="0054260A" w:rsidRDefault="0054260A" w:rsidP="0054260A">
      <w:pPr>
        <w:tabs>
          <w:tab w:val="left" w:pos="567"/>
          <w:tab w:val="left" w:pos="709"/>
        </w:tabs>
        <w:ind w:firstLine="567"/>
        <w:jc w:val="both"/>
        <w:rPr>
          <w:sz w:val="28"/>
          <w:szCs w:val="28"/>
        </w:rPr>
      </w:pPr>
      <w:r w:rsidRPr="0054260A">
        <w:rPr>
          <w:sz w:val="28"/>
          <w:szCs w:val="28"/>
        </w:rPr>
        <w:t>- копии согласий (акцептов) на списание денежных средств со счета(ов) Заемщика и (или) третьих лиц, открытых в кредитной(ых) организации(ях) и заключенных в рамках Договора займа (при наличии);</w:t>
      </w:r>
    </w:p>
    <w:p w:rsidR="0054260A" w:rsidRDefault="0054260A" w:rsidP="0054260A">
      <w:pPr>
        <w:tabs>
          <w:tab w:val="left" w:pos="567"/>
          <w:tab w:val="left" w:pos="709"/>
        </w:tabs>
        <w:ind w:firstLine="567"/>
        <w:jc w:val="both"/>
        <w:rPr>
          <w:sz w:val="28"/>
          <w:szCs w:val="28"/>
        </w:rPr>
      </w:pPr>
      <w:r w:rsidRPr="0054260A">
        <w:rPr>
          <w:sz w:val="28"/>
          <w:szCs w:val="28"/>
        </w:rPr>
        <w:lastRenderedPageBreak/>
        <w:t>- копии документов, подтверждающих предоставление займа и (или) перечисление денежных средств на расчетный счет Заемщика</w:t>
      </w:r>
      <w:r w:rsidR="006B6749">
        <w:rPr>
          <w:sz w:val="28"/>
          <w:szCs w:val="28"/>
        </w:rPr>
        <w:t xml:space="preserve"> (при наличии)</w:t>
      </w:r>
      <w:r w:rsidRPr="0054260A">
        <w:rPr>
          <w:sz w:val="28"/>
          <w:szCs w:val="28"/>
        </w:rPr>
        <w:t>.</w:t>
      </w:r>
    </w:p>
    <w:p w:rsidR="006B6749" w:rsidRPr="009124C4" w:rsidRDefault="006B6749" w:rsidP="0054260A">
      <w:pPr>
        <w:tabs>
          <w:tab w:val="left" w:pos="567"/>
          <w:tab w:val="left" w:pos="709"/>
        </w:tabs>
        <w:ind w:firstLine="567"/>
        <w:jc w:val="both"/>
        <w:rPr>
          <w:sz w:val="28"/>
          <w:szCs w:val="28"/>
        </w:rPr>
      </w:pPr>
      <w:r>
        <w:rPr>
          <w:sz w:val="28"/>
          <w:szCs w:val="28"/>
        </w:rPr>
        <w:t xml:space="preserve">Копии договоров последующего залога движимого/недвижимого имущества, предоставляются Микрофинансовой организацией Поручителю в течение 5 (пяти) рабочих дней с даты их подписания. </w:t>
      </w:r>
    </w:p>
    <w:p w:rsidR="00C62C68" w:rsidRPr="00403E97" w:rsidRDefault="009124C4" w:rsidP="00C62C68">
      <w:pPr>
        <w:tabs>
          <w:tab w:val="left" w:pos="567"/>
          <w:tab w:val="left" w:pos="709"/>
        </w:tabs>
        <w:ind w:firstLine="567"/>
        <w:jc w:val="both"/>
        <w:rPr>
          <w:sz w:val="28"/>
          <w:szCs w:val="28"/>
        </w:rPr>
      </w:pPr>
      <w:r w:rsidRPr="009124C4">
        <w:rPr>
          <w:sz w:val="28"/>
          <w:szCs w:val="28"/>
        </w:rPr>
        <w:t xml:space="preserve">   </w:t>
      </w:r>
      <w:r w:rsidR="00C62C68" w:rsidRPr="00403E97">
        <w:rPr>
          <w:sz w:val="28"/>
          <w:szCs w:val="28"/>
        </w:rPr>
        <w:t xml:space="preserve">Передача документов от </w:t>
      </w:r>
      <w:r w:rsidR="006B6749">
        <w:rPr>
          <w:sz w:val="28"/>
          <w:szCs w:val="28"/>
        </w:rPr>
        <w:t>Микрофинансовой организации</w:t>
      </w:r>
      <w:r w:rsidR="00C62C68" w:rsidRPr="00403E97">
        <w:rPr>
          <w:sz w:val="28"/>
          <w:szCs w:val="28"/>
        </w:rPr>
        <w:t xml:space="preserve"> Поручителю осуществляется с составлением акта приема-передачи документов.</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Все документы, передаваемые Поручителю по акту приема – передачи, должны быть подписаны уполномоченным лицом </w:t>
      </w:r>
      <w:r w:rsidR="006B6749">
        <w:rPr>
          <w:sz w:val="28"/>
          <w:szCs w:val="28"/>
        </w:rPr>
        <w:t>Микрофинансовой организации</w:t>
      </w:r>
      <w:r w:rsidRPr="00403E97">
        <w:rPr>
          <w:sz w:val="28"/>
          <w:szCs w:val="28"/>
        </w:rPr>
        <w:t xml:space="preserve"> и скреплены печатью </w:t>
      </w:r>
      <w:r w:rsidR="006B6749">
        <w:rPr>
          <w:sz w:val="28"/>
          <w:szCs w:val="28"/>
        </w:rPr>
        <w:t>Микрофинансовой организации</w:t>
      </w:r>
      <w:r w:rsidR="001B3751">
        <w:rPr>
          <w:sz w:val="28"/>
          <w:szCs w:val="28"/>
        </w:rPr>
        <w:t xml:space="preserve"> </w:t>
      </w:r>
      <w:r w:rsidR="001B3751" w:rsidRPr="001B3751">
        <w:rPr>
          <w:sz w:val="28"/>
          <w:szCs w:val="28"/>
        </w:rPr>
        <w:t xml:space="preserve">или усиленной квалифицированной электронной цифровой подписью уполномоченного сотрудника </w:t>
      </w:r>
      <w:r w:rsidR="001B3751">
        <w:rPr>
          <w:sz w:val="28"/>
          <w:szCs w:val="28"/>
        </w:rPr>
        <w:t xml:space="preserve">Микрофинансовой </w:t>
      </w:r>
      <w:r w:rsidR="001B3751" w:rsidRPr="001B3751">
        <w:rPr>
          <w:sz w:val="28"/>
          <w:szCs w:val="28"/>
        </w:rPr>
        <w:t>организации</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895418">
        <w:rPr>
          <w:bCs/>
          <w:sz w:val="28"/>
          <w:szCs w:val="28"/>
        </w:rPr>
        <w:t xml:space="preserve">4.5.2. </w:t>
      </w:r>
      <w:r w:rsidRPr="00895418">
        <w:rPr>
          <w:sz w:val="28"/>
          <w:szCs w:val="28"/>
        </w:rPr>
        <w:t xml:space="preserve">При изменении условий </w:t>
      </w:r>
      <w:r w:rsidR="00895418" w:rsidRPr="00895418">
        <w:rPr>
          <w:sz w:val="28"/>
          <w:szCs w:val="28"/>
        </w:rPr>
        <w:t>Д</w:t>
      </w:r>
      <w:r w:rsidRPr="00895418">
        <w:rPr>
          <w:sz w:val="28"/>
          <w:szCs w:val="28"/>
        </w:rPr>
        <w:t>оговора</w:t>
      </w:r>
      <w:r w:rsidR="00895418" w:rsidRPr="00895418">
        <w:rPr>
          <w:sz w:val="28"/>
          <w:szCs w:val="28"/>
        </w:rPr>
        <w:t xml:space="preserve"> </w:t>
      </w:r>
      <w:r w:rsidR="00BD686D">
        <w:rPr>
          <w:sz w:val="28"/>
          <w:szCs w:val="28"/>
        </w:rPr>
        <w:t>займа</w:t>
      </w:r>
      <w:r w:rsidRPr="00895418">
        <w:rPr>
          <w:sz w:val="28"/>
          <w:szCs w:val="28"/>
        </w:rPr>
        <w:t xml:space="preserve"> в срок не позднее </w:t>
      </w:r>
      <w:r w:rsidRPr="00895418">
        <w:rPr>
          <w:sz w:val="28"/>
          <w:szCs w:val="28"/>
        </w:rPr>
        <w:br/>
      </w:r>
      <w:r w:rsidR="00BD686D">
        <w:rPr>
          <w:sz w:val="28"/>
          <w:szCs w:val="28"/>
        </w:rPr>
        <w:t>3</w:t>
      </w:r>
      <w:r w:rsidRPr="00895418">
        <w:rPr>
          <w:sz w:val="28"/>
          <w:szCs w:val="28"/>
        </w:rPr>
        <w:t xml:space="preserve"> (</w:t>
      </w:r>
      <w:r w:rsidR="00BD686D">
        <w:rPr>
          <w:sz w:val="28"/>
          <w:szCs w:val="28"/>
        </w:rPr>
        <w:t>трех</w:t>
      </w:r>
      <w:r w:rsidRPr="00895418">
        <w:rPr>
          <w:sz w:val="28"/>
          <w:szCs w:val="28"/>
        </w:rPr>
        <w:t xml:space="preserve">) рабочих дней, следующих за днем внесения изменений в </w:t>
      </w:r>
      <w:r w:rsidR="00895418" w:rsidRPr="00895418">
        <w:rPr>
          <w:sz w:val="28"/>
          <w:szCs w:val="28"/>
        </w:rPr>
        <w:t>Д</w:t>
      </w:r>
      <w:r w:rsidRPr="00895418">
        <w:rPr>
          <w:sz w:val="28"/>
          <w:szCs w:val="28"/>
        </w:rPr>
        <w:t>оговор</w:t>
      </w:r>
      <w:r w:rsidR="00895418" w:rsidRPr="00895418">
        <w:rPr>
          <w:sz w:val="28"/>
          <w:szCs w:val="28"/>
        </w:rPr>
        <w:t xml:space="preserve"> </w:t>
      </w:r>
      <w:r w:rsidR="00BD686D">
        <w:rPr>
          <w:sz w:val="28"/>
          <w:szCs w:val="28"/>
        </w:rPr>
        <w:t>займа</w:t>
      </w:r>
      <w:r w:rsidRPr="00895418">
        <w:rPr>
          <w:sz w:val="28"/>
          <w:szCs w:val="28"/>
        </w:rPr>
        <w:t xml:space="preserve">, направить Поручителю копии соглашений о внесении изменений </w:t>
      </w:r>
      <w:r w:rsidRPr="00895418">
        <w:rPr>
          <w:sz w:val="28"/>
          <w:szCs w:val="28"/>
        </w:rPr>
        <w:br/>
        <w:t xml:space="preserve">в </w:t>
      </w:r>
      <w:r w:rsidR="00895418" w:rsidRPr="00895418">
        <w:rPr>
          <w:sz w:val="28"/>
          <w:szCs w:val="28"/>
        </w:rPr>
        <w:t>Д</w:t>
      </w:r>
      <w:r w:rsidRPr="00895418">
        <w:rPr>
          <w:sz w:val="28"/>
          <w:szCs w:val="28"/>
        </w:rPr>
        <w:t>оговор</w:t>
      </w:r>
      <w:r w:rsidR="00895418" w:rsidRPr="00895418">
        <w:rPr>
          <w:sz w:val="28"/>
          <w:szCs w:val="28"/>
        </w:rPr>
        <w:t xml:space="preserve"> </w:t>
      </w:r>
      <w:r w:rsidR="00BD686D">
        <w:rPr>
          <w:sz w:val="28"/>
          <w:szCs w:val="28"/>
        </w:rPr>
        <w:t>займа</w:t>
      </w:r>
      <w:r w:rsidRPr="00895418">
        <w:rPr>
          <w:sz w:val="28"/>
          <w:szCs w:val="28"/>
        </w:rPr>
        <w:t xml:space="preserve"> и/или обеспечительные сделки (в случае их заключения).</w:t>
      </w:r>
    </w:p>
    <w:p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w:t>
      </w:r>
      <w:r w:rsidR="00895418">
        <w:rPr>
          <w:sz w:val="28"/>
          <w:szCs w:val="28"/>
        </w:rPr>
        <w:t>Д</w:t>
      </w:r>
      <w:r w:rsidRPr="00403E97">
        <w:rPr>
          <w:sz w:val="28"/>
          <w:szCs w:val="28"/>
        </w:rPr>
        <w:t>оговор</w:t>
      </w:r>
      <w:r w:rsidR="00895418">
        <w:rPr>
          <w:sz w:val="28"/>
          <w:szCs w:val="28"/>
        </w:rPr>
        <w:t xml:space="preserve"> </w:t>
      </w:r>
      <w:r w:rsidR="00BD686D">
        <w:rPr>
          <w:sz w:val="28"/>
          <w:szCs w:val="28"/>
        </w:rPr>
        <w:t>займа</w:t>
      </w:r>
      <w:r w:rsidRPr="00403E97">
        <w:rPr>
          <w:sz w:val="28"/>
          <w:szCs w:val="28"/>
        </w:rPr>
        <w:t xml:space="preserve">,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w:t>
      </w:r>
      <w:r w:rsidR="00BD686D">
        <w:rPr>
          <w:sz w:val="28"/>
          <w:szCs w:val="28"/>
        </w:rPr>
        <w:t>Заемщиком</w:t>
      </w:r>
      <w:r w:rsidRPr="00403E97">
        <w:rPr>
          <w:sz w:val="28"/>
          <w:szCs w:val="28"/>
        </w:rPr>
        <w:t xml:space="preserve"> нарушениях </w:t>
      </w:r>
      <w:r w:rsidR="00895418">
        <w:rPr>
          <w:sz w:val="28"/>
          <w:szCs w:val="28"/>
        </w:rPr>
        <w:t>Д</w:t>
      </w:r>
      <w:r w:rsidRPr="00403E97">
        <w:rPr>
          <w:sz w:val="28"/>
          <w:szCs w:val="28"/>
        </w:rPr>
        <w:t>оговора</w:t>
      </w:r>
      <w:r w:rsidR="00895418">
        <w:rPr>
          <w:sz w:val="28"/>
          <w:szCs w:val="28"/>
        </w:rPr>
        <w:t xml:space="preserve"> </w:t>
      </w:r>
      <w:r w:rsidR="00BD686D">
        <w:rPr>
          <w:sz w:val="28"/>
          <w:szCs w:val="28"/>
        </w:rPr>
        <w:t>займа</w:t>
      </w:r>
      <w:r w:rsidRPr="00403E97">
        <w:rPr>
          <w:sz w:val="28"/>
          <w:szCs w:val="28"/>
        </w:rPr>
        <w:t>, в том числе о просрочке уплаты</w:t>
      </w:r>
      <w:r w:rsidR="00BD686D">
        <w:rPr>
          <w:sz w:val="28"/>
          <w:szCs w:val="28"/>
        </w:rPr>
        <w:t xml:space="preserve"> (возврата) суммы займа (суммы основного долга), нецелевом использовании займа</w:t>
      </w:r>
      <w:r w:rsidRPr="00403E97">
        <w:rPr>
          <w:sz w:val="28"/>
          <w:szCs w:val="28"/>
        </w:rPr>
        <w:t xml:space="preserve">, </w:t>
      </w:r>
      <w:r>
        <w:rPr>
          <w:sz w:val="28"/>
          <w:szCs w:val="28"/>
        </w:rPr>
        <w:br/>
      </w:r>
      <w:r w:rsidRPr="00403E97">
        <w:rPr>
          <w:sz w:val="28"/>
          <w:szCs w:val="28"/>
        </w:rPr>
        <w:t xml:space="preserve">а также обо всех других обстоятельствах, влияющих на исполнение </w:t>
      </w:r>
      <w:r w:rsidR="00BD686D">
        <w:rPr>
          <w:sz w:val="28"/>
          <w:szCs w:val="28"/>
        </w:rPr>
        <w:t>Заемщиком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w:t>
      </w:r>
      <w:r w:rsidR="00BD686D">
        <w:rPr>
          <w:sz w:val="28"/>
          <w:szCs w:val="28"/>
        </w:rPr>
        <w:t>займа</w:t>
      </w:r>
      <w:r w:rsidRPr="00403E97">
        <w:rPr>
          <w:sz w:val="28"/>
          <w:szCs w:val="28"/>
        </w:rPr>
        <w:t xml:space="preserve">, в срок не позднее </w:t>
      </w:r>
      <w:r w:rsidR="0007615B">
        <w:rPr>
          <w:sz w:val="28"/>
          <w:szCs w:val="28"/>
        </w:rPr>
        <w:t>10</w:t>
      </w:r>
      <w:r w:rsidRPr="00403E97">
        <w:rPr>
          <w:sz w:val="28"/>
          <w:szCs w:val="28"/>
        </w:rPr>
        <w:t xml:space="preserve"> (</w:t>
      </w:r>
      <w:r w:rsidR="0007615B">
        <w:rPr>
          <w:sz w:val="28"/>
          <w:szCs w:val="28"/>
        </w:rPr>
        <w:t>десяти</w:t>
      </w:r>
      <w:r w:rsidRPr="00403E97">
        <w:rPr>
          <w:sz w:val="28"/>
          <w:szCs w:val="28"/>
        </w:rPr>
        <w:t xml:space="preserve">) рабочих дней с момента нарушения </w:t>
      </w:r>
      <w:r w:rsidR="00BD686D">
        <w:rPr>
          <w:sz w:val="28"/>
          <w:szCs w:val="28"/>
        </w:rPr>
        <w:t>Заемщиком</w:t>
      </w:r>
      <w:r w:rsidRPr="00403E97">
        <w:rPr>
          <w:sz w:val="28"/>
          <w:szCs w:val="28"/>
        </w:rPr>
        <w:t xml:space="preserve"> условий  </w:t>
      </w:r>
      <w:r w:rsidR="00895418">
        <w:rPr>
          <w:sz w:val="28"/>
          <w:szCs w:val="28"/>
        </w:rPr>
        <w:t>Д</w:t>
      </w:r>
      <w:r w:rsidRPr="00403E97">
        <w:rPr>
          <w:sz w:val="28"/>
          <w:szCs w:val="28"/>
        </w:rPr>
        <w:t>оговора</w:t>
      </w:r>
      <w:r w:rsidR="00895418">
        <w:rPr>
          <w:sz w:val="28"/>
          <w:szCs w:val="28"/>
        </w:rPr>
        <w:t xml:space="preserve"> </w:t>
      </w:r>
      <w:r w:rsidR="00BD686D">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4.5.5. В срок не позднее 5 (пяти) рабочих дней письменно уведомить Поручителя об исполнении </w:t>
      </w:r>
      <w:r w:rsidR="00BD686D">
        <w:rPr>
          <w:sz w:val="28"/>
          <w:szCs w:val="28"/>
        </w:rPr>
        <w:t>Заемщиком</w:t>
      </w:r>
      <w:r w:rsidRPr="00403E97">
        <w:rPr>
          <w:sz w:val="28"/>
          <w:szCs w:val="28"/>
        </w:rPr>
        <w:t xml:space="preserve"> своих обязательств по </w:t>
      </w:r>
      <w:r w:rsidR="00895418">
        <w:rPr>
          <w:sz w:val="28"/>
          <w:szCs w:val="28"/>
        </w:rPr>
        <w:t>Д</w:t>
      </w:r>
      <w:r w:rsidRPr="00403E97">
        <w:rPr>
          <w:sz w:val="28"/>
          <w:szCs w:val="28"/>
        </w:rPr>
        <w:t>оговору</w:t>
      </w:r>
      <w:r w:rsidR="00895418">
        <w:rPr>
          <w:sz w:val="28"/>
          <w:szCs w:val="28"/>
        </w:rPr>
        <w:t xml:space="preserve"> </w:t>
      </w:r>
      <w:r w:rsidR="00BD686D">
        <w:rPr>
          <w:sz w:val="28"/>
          <w:szCs w:val="28"/>
        </w:rPr>
        <w:t>займа</w:t>
      </w:r>
      <w:r w:rsidRPr="00403E97">
        <w:rPr>
          <w:sz w:val="28"/>
          <w:szCs w:val="28"/>
        </w:rPr>
        <w:t xml:space="preserve"> в полном объеме, в том числе в случае досрочного исполнения обязательств.</w:t>
      </w:r>
    </w:p>
    <w:p w:rsidR="00C62C68"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w:t>
      </w:r>
      <w:r w:rsidR="00BD686D">
        <w:rPr>
          <w:sz w:val="28"/>
          <w:szCs w:val="28"/>
        </w:rPr>
        <w:t>Микрофинансовой организации к Заемщику</w:t>
      </w:r>
      <w:r w:rsidRPr="00403E97">
        <w:rPr>
          <w:sz w:val="28"/>
          <w:szCs w:val="28"/>
        </w:rPr>
        <w:t>, и передать права, обеспечивающие эти требования</w:t>
      </w:r>
      <w:r>
        <w:rPr>
          <w:sz w:val="28"/>
          <w:szCs w:val="28"/>
        </w:rPr>
        <w:t>.</w:t>
      </w:r>
      <w:r w:rsidRPr="00B775DD">
        <w:rPr>
          <w:sz w:val="28"/>
          <w:szCs w:val="28"/>
        </w:rPr>
        <w:t xml:space="preserve"> </w:t>
      </w:r>
    </w:p>
    <w:p w:rsidR="00BD686D" w:rsidRDefault="00BD686D" w:rsidP="00C62C68">
      <w:pPr>
        <w:tabs>
          <w:tab w:val="left" w:pos="567"/>
          <w:tab w:val="left" w:pos="709"/>
        </w:tabs>
        <w:ind w:firstLine="567"/>
        <w:jc w:val="both"/>
        <w:rPr>
          <w:sz w:val="28"/>
          <w:szCs w:val="28"/>
        </w:rPr>
      </w:pPr>
      <w:r>
        <w:rPr>
          <w:sz w:val="28"/>
          <w:szCs w:val="28"/>
        </w:rPr>
        <w:t>4.5.7. Осуществлять контроль за исполнением Заемщиком обязательств по Договору займа</w:t>
      </w:r>
      <w:r w:rsidR="001102CD">
        <w:rPr>
          <w:sz w:val="28"/>
          <w:szCs w:val="28"/>
        </w:rPr>
        <w:t xml:space="preserve"> в соответствии с правилами работы Микрофинансовой организации, а также мониторинг финансового состояния Заемщика, состояния имущества, предоставленного в залог, в качестве обеспечения обязательств по Договору займа в течение срока действия Договора.</w:t>
      </w:r>
    </w:p>
    <w:p w:rsidR="001102CD" w:rsidRDefault="001102CD" w:rsidP="00C62C68">
      <w:pPr>
        <w:tabs>
          <w:tab w:val="left" w:pos="567"/>
          <w:tab w:val="left" w:pos="709"/>
        </w:tabs>
        <w:ind w:firstLine="567"/>
        <w:jc w:val="both"/>
        <w:rPr>
          <w:sz w:val="28"/>
          <w:szCs w:val="28"/>
        </w:rPr>
      </w:pPr>
      <w:r>
        <w:rPr>
          <w:sz w:val="28"/>
          <w:szCs w:val="28"/>
        </w:rPr>
        <w:t>Ежеквартально предоставлять информацию об остаточной сумме займа (основного долга), выданному под обеспечение Поручителя, а информацию о проверке финансового состояния Заемщика и имущества, заложенного в качестве обеспечения выполнения обязательств по Договору займа, в срок не позднее 5 (пяти) рабочих дней с момента проведения соответствующей проверки.</w:t>
      </w:r>
    </w:p>
    <w:p w:rsidR="00C62C68" w:rsidRPr="00403E97" w:rsidRDefault="00C62C68" w:rsidP="00C62C68">
      <w:pPr>
        <w:tabs>
          <w:tab w:val="left" w:pos="567"/>
          <w:tab w:val="left" w:pos="709"/>
        </w:tabs>
        <w:ind w:firstLine="567"/>
        <w:jc w:val="both"/>
        <w:outlineLvl w:val="0"/>
        <w:rPr>
          <w:sz w:val="28"/>
          <w:szCs w:val="28"/>
        </w:rPr>
      </w:pPr>
      <w:r w:rsidRPr="003440FC">
        <w:rPr>
          <w:sz w:val="28"/>
          <w:szCs w:val="28"/>
        </w:rPr>
        <w:t xml:space="preserve">4.6. </w:t>
      </w:r>
      <w:r w:rsidR="001102CD">
        <w:rPr>
          <w:sz w:val="28"/>
          <w:szCs w:val="28"/>
        </w:rPr>
        <w:t>Микрофинансовая организация</w:t>
      </w:r>
      <w:r w:rsidRPr="003440FC">
        <w:rPr>
          <w:sz w:val="28"/>
          <w:szCs w:val="28"/>
          <w:u w:val="single"/>
        </w:rPr>
        <w:t xml:space="preserve"> имеет право</w:t>
      </w:r>
      <w:r w:rsidRPr="003440FC">
        <w:rPr>
          <w:sz w:val="28"/>
          <w:szCs w:val="28"/>
        </w:rPr>
        <w:t xml:space="preserve"> в случае неисполнения или</w:t>
      </w:r>
      <w:r w:rsidRPr="00403E97">
        <w:rPr>
          <w:sz w:val="28"/>
          <w:szCs w:val="28"/>
        </w:rPr>
        <w:t xml:space="preserve"> ненадлежащего исполнения </w:t>
      </w:r>
      <w:r w:rsidR="001102CD">
        <w:rPr>
          <w:sz w:val="28"/>
          <w:szCs w:val="28"/>
        </w:rPr>
        <w:t>Заемщиком</w:t>
      </w:r>
      <w:r w:rsidRPr="00403E97">
        <w:rPr>
          <w:sz w:val="28"/>
          <w:szCs w:val="28"/>
        </w:rPr>
        <w:t xml:space="preserve"> своих обязательств по </w:t>
      </w:r>
      <w:r w:rsidR="003440FC">
        <w:rPr>
          <w:sz w:val="28"/>
          <w:szCs w:val="28"/>
        </w:rPr>
        <w:t>Д</w:t>
      </w:r>
      <w:r w:rsidRPr="00403E97">
        <w:rPr>
          <w:sz w:val="28"/>
          <w:szCs w:val="28"/>
        </w:rPr>
        <w:t>оговору</w:t>
      </w:r>
      <w:r w:rsidR="003440FC">
        <w:rPr>
          <w:sz w:val="28"/>
          <w:szCs w:val="28"/>
        </w:rPr>
        <w:t xml:space="preserve"> </w:t>
      </w:r>
      <w:r w:rsidR="001102CD">
        <w:rPr>
          <w:sz w:val="28"/>
          <w:szCs w:val="28"/>
        </w:rPr>
        <w:t>займа</w:t>
      </w:r>
      <w:r w:rsidRPr="00403E97">
        <w:rPr>
          <w:sz w:val="28"/>
          <w:szCs w:val="28"/>
        </w:rPr>
        <w:t xml:space="preserve"> </w:t>
      </w:r>
      <w:r w:rsidRPr="00403E97">
        <w:rPr>
          <w:sz w:val="28"/>
          <w:szCs w:val="28"/>
        </w:rPr>
        <w:lastRenderedPageBreak/>
        <w:t xml:space="preserve">предъявить требование к Поручителю об исполнении обязательств за </w:t>
      </w:r>
      <w:r w:rsidR="001102CD">
        <w:rPr>
          <w:sz w:val="28"/>
          <w:szCs w:val="28"/>
        </w:rPr>
        <w:t>Заемщика</w:t>
      </w:r>
      <w:r w:rsidRPr="00403E97">
        <w:rPr>
          <w:sz w:val="28"/>
          <w:szCs w:val="28"/>
        </w:rPr>
        <w:t xml:space="preserve"> в порядке и сроки, установленные настоящим Договором.</w:t>
      </w:r>
    </w:p>
    <w:p w:rsidR="00C62C68" w:rsidRDefault="00C62C68" w:rsidP="00C62C68">
      <w:pPr>
        <w:tabs>
          <w:tab w:val="left" w:pos="567"/>
          <w:tab w:val="left" w:pos="709"/>
          <w:tab w:val="left" w:pos="1440"/>
        </w:tabs>
        <w:ind w:firstLine="567"/>
        <w:jc w:val="both"/>
        <w:rPr>
          <w:sz w:val="28"/>
          <w:szCs w:val="28"/>
        </w:rPr>
      </w:pPr>
      <w:r w:rsidRPr="00403E97">
        <w:rPr>
          <w:bCs/>
          <w:sz w:val="28"/>
          <w:szCs w:val="28"/>
        </w:rPr>
        <w:t>4.7.</w:t>
      </w:r>
      <w:r w:rsidRPr="00403E97">
        <w:rPr>
          <w:b/>
          <w:bCs/>
          <w:sz w:val="28"/>
          <w:szCs w:val="28"/>
        </w:rPr>
        <w:t xml:space="preserve"> </w:t>
      </w:r>
      <w:r w:rsidRPr="00403E97">
        <w:rPr>
          <w:sz w:val="28"/>
          <w:szCs w:val="28"/>
        </w:rPr>
        <w:t xml:space="preserve">Настоящим </w:t>
      </w:r>
      <w:r w:rsidR="001102CD">
        <w:rPr>
          <w:sz w:val="28"/>
          <w:szCs w:val="28"/>
        </w:rPr>
        <w:t>Заемщик</w:t>
      </w:r>
      <w:r w:rsidRPr="00403E97">
        <w:rPr>
          <w:sz w:val="28"/>
          <w:szCs w:val="28"/>
        </w:rPr>
        <w:t xml:space="preserve"> выражает свое согласие на предоставление </w:t>
      </w:r>
      <w:r w:rsidR="001102CD">
        <w:rPr>
          <w:sz w:val="28"/>
          <w:szCs w:val="28"/>
        </w:rPr>
        <w:t>Микрофинансовой организацией</w:t>
      </w:r>
      <w:r w:rsidRPr="00403E97">
        <w:rPr>
          <w:sz w:val="28"/>
          <w:szCs w:val="28"/>
        </w:rPr>
        <w:t xml:space="preserve"> Поручителю всех документов и информации, предусмотренных условиями настоящего Договора.</w:t>
      </w:r>
    </w:p>
    <w:p w:rsidR="00C62C68" w:rsidRPr="00403E97" w:rsidRDefault="00C62C68" w:rsidP="00C62C68">
      <w:pPr>
        <w:tabs>
          <w:tab w:val="left" w:pos="567"/>
          <w:tab w:val="left" w:pos="709"/>
          <w:tab w:val="left" w:pos="1440"/>
        </w:tabs>
        <w:ind w:firstLine="567"/>
        <w:jc w:val="both"/>
        <w:rPr>
          <w:sz w:val="28"/>
          <w:szCs w:val="28"/>
        </w:rPr>
      </w:pPr>
    </w:p>
    <w:p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rsidR="00C62C68" w:rsidRPr="00403E97" w:rsidRDefault="00C62C68" w:rsidP="00C62C68">
      <w:pPr>
        <w:ind w:firstLine="708"/>
        <w:jc w:val="both"/>
        <w:rPr>
          <w:sz w:val="28"/>
          <w:szCs w:val="28"/>
        </w:rPr>
      </w:pPr>
      <w:r w:rsidRPr="00403E97">
        <w:rPr>
          <w:sz w:val="28"/>
          <w:szCs w:val="28"/>
        </w:rPr>
        <w:t>5.1.</w:t>
      </w:r>
      <w:r w:rsidRPr="00403E97">
        <w:rPr>
          <w:sz w:val="28"/>
          <w:szCs w:val="28"/>
        </w:rPr>
        <w:tab/>
      </w:r>
      <w:r w:rsidRPr="0048029D">
        <w:rPr>
          <w:sz w:val="28"/>
          <w:szCs w:val="28"/>
        </w:rPr>
        <w:t xml:space="preserve">В срок не позднее </w:t>
      </w:r>
      <w:r w:rsidR="00A5609E">
        <w:rPr>
          <w:sz w:val="28"/>
          <w:szCs w:val="28"/>
        </w:rPr>
        <w:t>10</w:t>
      </w:r>
      <w:r w:rsidRPr="0048029D">
        <w:rPr>
          <w:sz w:val="28"/>
          <w:szCs w:val="28"/>
        </w:rPr>
        <w:t xml:space="preserve"> (</w:t>
      </w:r>
      <w:r w:rsidR="00A5609E">
        <w:rPr>
          <w:sz w:val="28"/>
          <w:szCs w:val="28"/>
        </w:rPr>
        <w:t>Десяти</w:t>
      </w:r>
      <w:r w:rsidRPr="0048029D">
        <w:rPr>
          <w:sz w:val="28"/>
          <w:szCs w:val="28"/>
        </w:rPr>
        <w:t xml:space="preserve">) рабочих дней от даты неисполнения (ненадлежащего исполнения) </w:t>
      </w:r>
      <w:r w:rsidR="001102CD">
        <w:rPr>
          <w:sz w:val="28"/>
          <w:szCs w:val="28"/>
        </w:rPr>
        <w:t>Заемщиком</w:t>
      </w:r>
      <w:r w:rsidRPr="0048029D">
        <w:rPr>
          <w:sz w:val="28"/>
          <w:szCs w:val="28"/>
        </w:rPr>
        <w:t xml:space="preserve"> обязательств по </w:t>
      </w:r>
      <w:r w:rsidR="003C3D9B">
        <w:rPr>
          <w:sz w:val="28"/>
          <w:szCs w:val="28"/>
        </w:rPr>
        <w:t>Д</w:t>
      </w:r>
      <w:r w:rsidRPr="0048029D">
        <w:rPr>
          <w:sz w:val="28"/>
          <w:szCs w:val="28"/>
        </w:rPr>
        <w:t>оговору</w:t>
      </w:r>
      <w:r w:rsidR="003C3D9B">
        <w:rPr>
          <w:sz w:val="28"/>
          <w:szCs w:val="28"/>
        </w:rPr>
        <w:t xml:space="preserve"> </w:t>
      </w:r>
      <w:r w:rsidR="001102CD">
        <w:rPr>
          <w:sz w:val="28"/>
          <w:szCs w:val="28"/>
        </w:rPr>
        <w:t>займа по возврату суммы займа (суммы основного долга)</w:t>
      </w:r>
      <w:r w:rsidRPr="0048029D">
        <w:rPr>
          <w:sz w:val="28"/>
          <w:szCs w:val="28"/>
        </w:rPr>
        <w:t xml:space="preserve">, </w:t>
      </w:r>
      <w:r w:rsidR="001102CD">
        <w:rPr>
          <w:sz w:val="28"/>
          <w:szCs w:val="28"/>
        </w:rPr>
        <w:t>Микрофинансовая организация</w:t>
      </w:r>
      <w:r w:rsidRPr="0048029D">
        <w:rPr>
          <w:sz w:val="28"/>
          <w:szCs w:val="28"/>
        </w:rPr>
        <w:t xml:space="preserve"> в письменном виде извещает Поручителя об этом с указанием вида и суммы неисполненных </w:t>
      </w:r>
      <w:r w:rsidR="003862CD">
        <w:rPr>
          <w:sz w:val="28"/>
          <w:szCs w:val="28"/>
        </w:rPr>
        <w:t>Заемщиком</w:t>
      </w:r>
      <w:r w:rsidRPr="0048029D">
        <w:rPr>
          <w:sz w:val="28"/>
          <w:szCs w:val="28"/>
        </w:rPr>
        <w:t xml:space="preserve"> обязательств и расчетом задолженности </w:t>
      </w:r>
      <w:r w:rsidR="003862CD">
        <w:rPr>
          <w:sz w:val="28"/>
          <w:szCs w:val="28"/>
        </w:rPr>
        <w:t>Заемщика</w:t>
      </w:r>
      <w:r w:rsidRPr="0048029D">
        <w:rPr>
          <w:sz w:val="28"/>
          <w:szCs w:val="28"/>
        </w:rPr>
        <w:t xml:space="preserve"> перед </w:t>
      </w:r>
      <w:r w:rsidR="003862CD">
        <w:rPr>
          <w:sz w:val="28"/>
          <w:szCs w:val="28"/>
        </w:rPr>
        <w:t>Микрофинансовой организацией</w:t>
      </w:r>
      <w:r w:rsidRPr="0048029D">
        <w:rPr>
          <w:sz w:val="28"/>
          <w:szCs w:val="28"/>
        </w:rPr>
        <w:t xml:space="preserve">. </w:t>
      </w:r>
    </w:p>
    <w:p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w:t>
      </w:r>
      <w:r w:rsidR="003862CD">
        <w:rPr>
          <w:sz w:val="28"/>
          <w:szCs w:val="28"/>
        </w:rPr>
        <w:t>Заемщиком</w:t>
      </w:r>
      <w:r w:rsidRPr="00403E97">
        <w:rPr>
          <w:sz w:val="28"/>
          <w:szCs w:val="28"/>
        </w:rPr>
        <w:t xml:space="preserve"> обязательств по </w:t>
      </w:r>
      <w:r w:rsidR="003C3D9B">
        <w:rPr>
          <w:sz w:val="28"/>
          <w:szCs w:val="28"/>
        </w:rPr>
        <w:t>Д</w:t>
      </w:r>
      <w:r w:rsidRPr="00403E97">
        <w:rPr>
          <w:sz w:val="28"/>
          <w:szCs w:val="28"/>
        </w:rPr>
        <w:t>оговору</w:t>
      </w:r>
      <w:r w:rsidR="003C3D9B">
        <w:rPr>
          <w:sz w:val="28"/>
          <w:szCs w:val="28"/>
        </w:rPr>
        <w:t xml:space="preserve"> </w:t>
      </w:r>
      <w:r w:rsidR="003862CD">
        <w:rPr>
          <w:sz w:val="28"/>
          <w:szCs w:val="28"/>
        </w:rPr>
        <w:t>займа</w:t>
      </w:r>
      <w:r w:rsidRPr="00403E97">
        <w:rPr>
          <w:sz w:val="28"/>
          <w:szCs w:val="28"/>
        </w:rPr>
        <w:t xml:space="preserve">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w:t>
      </w:r>
      <w:r w:rsidR="00E273EF">
        <w:rPr>
          <w:rFonts w:ascii="Times New Roman" w:hAnsi="Times New Roman" w:cs="Times New Roman"/>
          <w:sz w:val="28"/>
          <w:szCs w:val="28"/>
        </w:rPr>
        <w:t>займа</w:t>
      </w:r>
      <w:r w:rsidRPr="00403E97">
        <w:rPr>
          <w:rFonts w:ascii="Times New Roman" w:hAnsi="Times New Roman" w:cs="Times New Roman"/>
          <w:sz w:val="28"/>
          <w:szCs w:val="28"/>
        </w:rPr>
        <w:t xml:space="preserve"> понимается неисполнение обязательств по </w:t>
      </w:r>
      <w:r w:rsidR="003C3D9B">
        <w:rPr>
          <w:rFonts w:ascii="Times New Roman" w:hAnsi="Times New Roman" w:cs="Times New Roman"/>
          <w:sz w:val="28"/>
          <w:szCs w:val="28"/>
        </w:rPr>
        <w:t>Д</w:t>
      </w:r>
      <w:r w:rsidRPr="00403E97">
        <w:rPr>
          <w:rFonts w:ascii="Times New Roman" w:hAnsi="Times New Roman" w:cs="Times New Roman"/>
          <w:sz w:val="28"/>
          <w:szCs w:val="28"/>
        </w:rPr>
        <w:t>оговору</w:t>
      </w:r>
      <w:r w:rsidR="003C3D9B">
        <w:rPr>
          <w:rFonts w:ascii="Times New Roman" w:hAnsi="Times New Roman" w:cs="Times New Roman"/>
          <w:sz w:val="28"/>
          <w:szCs w:val="28"/>
        </w:rPr>
        <w:t xml:space="preserve"> </w:t>
      </w:r>
      <w:r w:rsidR="00B2483F">
        <w:rPr>
          <w:rFonts w:ascii="Times New Roman" w:hAnsi="Times New Roman" w:cs="Times New Roman"/>
          <w:sz w:val="28"/>
          <w:szCs w:val="28"/>
        </w:rPr>
        <w:t>займа</w:t>
      </w:r>
      <w:r w:rsidRPr="00403E97">
        <w:rPr>
          <w:rFonts w:ascii="Times New Roman" w:hAnsi="Times New Roman" w:cs="Times New Roman"/>
          <w:sz w:val="28"/>
          <w:szCs w:val="28"/>
        </w:rPr>
        <w:t xml:space="preserve">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sidR="003C3D9B">
        <w:rPr>
          <w:rFonts w:ascii="Times New Roman" w:hAnsi="Times New Roman" w:cs="Times New Roman"/>
          <w:sz w:val="28"/>
          <w:szCs w:val="28"/>
        </w:rPr>
        <w:t xml:space="preserve">Договоре </w:t>
      </w:r>
      <w:r w:rsidR="00B2483F">
        <w:rPr>
          <w:rFonts w:ascii="Times New Roman" w:hAnsi="Times New Roman" w:cs="Times New Roman"/>
          <w:sz w:val="28"/>
          <w:szCs w:val="28"/>
        </w:rPr>
        <w:t>займа</w:t>
      </w:r>
      <w:r w:rsidRPr="00403E97">
        <w:rPr>
          <w:rFonts w:ascii="Times New Roman" w:hAnsi="Times New Roman" w:cs="Times New Roman"/>
          <w:sz w:val="28"/>
          <w:szCs w:val="28"/>
        </w:rPr>
        <w:t xml:space="preserve"> как срок </w:t>
      </w:r>
      <w:r w:rsidR="00B2483F">
        <w:rPr>
          <w:rFonts w:ascii="Times New Roman" w:hAnsi="Times New Roman" w:cs="Times New Roman"/>
          <w:sz w:val="28"/>
          <w:szCs w:val="28"/>
        </w:rPr>
        <w:t>возврата займа</w:t>
      </w:r>
      <w:r>
        <w:rPr>
          <w:rFonts w:ascii="Times New Roman" w:hAnsi="Times New Roman" w:cs="Times New Roman"/>
          <w:sz w:val="28"/>
          <w:szCs w:val="28"/>
        </w:rPr>
        <w:t xml:space="preserve"> (</w:t>
      </w:r>
      <w:r w:rsidR="00B2483F">
        <w:rPr>
          <w:rFonts w:ascii="Times New Roman" w:hAnsi="Times New Roman" w:cs="Times New Roman"/>
          <w:sz w:val="28"/>
          <w:szCs w:val="28"/>
        </w:rPr>
        <w:t>его</w:t>
      </w:r>
      <w:r>
        <w:rPr>
          <w:rFonts w:ascii="Times New Roman" w:hAnsi="Times New Roman" w:cs="Times New Roman"/>
          <w:sz w:val="28"/>
          <w:szCs w:val="28"/>
        </w:rPr>
        <w:t xml:space="preserve">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w:t>
      </w:r>
      <w:r w:rsidR="00B2483F">
        <w:rPr>
          <w:rFonts w:ascii="Times New Roman" w:hAnsi="Times New Roman" w:cs="Times New Roman"/>
          <w:sz w:val="28"/>
          <w:szCs w:val="28"/>
        </w:rPr>
        <w:t>возврату займа</w:t>
      </w:r>
      <w:r w:rsidRPr="00403E97">
        <w:rPr>
          <w:rFonts w:ascii="Times New Roman" w:hAnsi="Times New Roman" w:cs="Times New Roman"/>
          <w:sz w:val="28"/>
          <w:szCs w:val="28"/>
        </w:rPr>
        <w:t xml:space="preserve"> в срок, установленный </w:t>
      </w:r>
      <w:r w:rsidR="00B2483F">
        <w:rPr>
          <w:rFonts w:ascii="Times New Roman" w:hAnsi="Times New Roman" w:cs="Times New Roman"/>
          <w:sz w:val="28"/>
          <w:szCs w:val="28"/>
        </w:rPr>
        <w:t>Микрофинансовой организацией</w:t>
      </w:r>
      <w:r w:rsidRPr="00403E97">
        <w:rPr>
          <w:rFonts w:ascii="Times New Roman" w:hAnsi="Times New Roman" w:cs="Times New Roman"/>
          <w:sz w:val="28"/>
          <w:szCs w:val="28"/>
        </w:rPr>
        <w:t xml:space="preserve"> в требовании о досрочном </w:t>
      </w:r>
      <w:r w:rsidR="00B2483F">
        <w:rPr>
          <w:rFonts w:ascii="Times New Roman" w:hAnsi="Times New Roman" w:cs="Times New Roman"/>
          <w:sz w:val="28"/>
          <w:szCs w:val="28"/>
        </w:rPr>
        <w:t>возврате займа</w:t>
      </w:r>
      <w:r w:rsidRPr="00403E97">
        <w:rPr>
          <w:rFonts w:ascii="Times New Roman" w:hAnsi="Times New Roman" w:cs="Times New Roman"/>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w:t>
      </w:r>
      <w:r w:rsidR="00CC392F">
        <w:rPr>
          <w:sz w:val="28"/>
          <w:szCs w:val="28"/>
        </w:rPr>
        <w:t>2</w:t>
      </w:r>
      <w:r w:rsidRPr="00403E97">
        <w:rPr>
          <w:sz w:val="28"/>
          <w:szCs w:val="28"/>
        </w:rPr>
        <w:t xml:space="preserve">. </w:t>
      </w:r>
      <w:r w:rsidR="00602484">
        <w:rPr>
          <w:sz w:val="28"/>
          <w:szCs w:val="28"/>
        </w:rPr>
        <w:t>Заемщик</w:t>
      </w:r>
      <w:r w:rsidRPr="00403E97">
        <w:rPr>
          <w:sz w:val="28"/>
          <w:szCs w:val="28"/>
        </w:rPr>
        <w:t xml:space="preserve"> принимает все разумные и доступные в сложившейся ситуации меры к надлежащему исполнению своих обязательств в срок, указанный в требовании</w:t>
      </w:r>
      <w:r w:rsidR="00CC392F">
        <w:rPr>
          <w:sz w:val="28"/>
          <w:szCs w:val="28"/>
        </w:rPr>
        <w:t xml:space="preserve"> </w:t>
      </w:r>
      <w:r w:rsidR="00AC4A74">
        <w:rPr>
          <w:sz w:val="28"/>
          <w:szCs w:val="28"/>
        </w:rPr>
        <w:t>Микрофинансовой организации</w:t>
      </w:r>
      <w:r w:rsidRPr="00403E97">
        <w:rPr>
          <w:sz w:val="28"/>
          <w:szCs w:val="28"/>
        </w:rPr>
        <w:t>.</w:t>
      </w:r>
    </w:p>
    <w:p w:rsidR="00C62C68" w:rsidRPr="00E90049" w:rsidRDefault="00C62C68" w:rsidP="00C62C68">
      <w:pPr>
        <w:pStyle w:val="ConsNormal"/>
        <w:widowControl/>
        <w:ind w:firstLine="567"/>
        <w:jc w:val="both"/>
        <w:rPr>
          <w:rFonts w:ascii="Times New Roman" w:hAnsi="Times New Roman" w:cs="Times New Roman"/>
          <w:sz w:val="28"/>
          <w:szCs w:val="28"/>
        </w:rPr>
      </w:pPr>
      <w:r w:rsidRPr="00E90049">
        <w:rPr>
          <w:rFonts w:ascii="Times New Roman" w:hAnsi="Times New Roman" w:cs="Times New Roman"/>
          <w:sz w:val="28"/>
          <w:szCs w:val="28"/>
        </w:rPr>
        <w:t>5.</w:t>
      </w:r>
      <w:r w:rsidR="00E90049" w:rsidRPr="00E90049">
        <w:rPr>
          <w:rFonts w:ascii="Times New Roman" w:hAnsi="Times New Roman" w:cs="Times New Roman"/>
          <w:sz w:val="28"/>
          <w:szCs w:val="28"/>
        </w:rPr>
        <w:t>3</w:t>
      </w:r>
      <w:r w:rsidRPr="00E90049">
        <w:rPr>
          <w:rFonts w:ascii="Times New Roman" w:hAnsi="Times New Roman" w:cs="Times New Roman"/>
          <w:sz w:val="28"/>
          <w:szCs w:val="28"/>
        </w:rPr>
        <w:t xml:space="preserve">. </w:t>
      </w:r>
      <w:r w:rsidR="00AC4A74">
        <w:rPr>
          <w:rFonts w:ascii="Times New Roman" w:hAnsi="Times New Roman" w:cs="Times New Roman"/>
          <w:sz w:val="28"/>
          <w:szCs w:val="28"/>
        </w:rPr>
        <w:t>Заемщик</w:t>
      </w:r>
      <w:r w:rsidRPr="00E90049">
        <w:rPr>
          <w:rFonts w:ascii="Times New Roman" w:hAnsi="Times New Roman" w:cs="Times New Roman"/>
          <w:sz w:val="28"/>
          <w:szCs w:val="28"/>
        </w:rPr>
        <w:t xml:space="preserve"> в срок, указанный в требовании (претензии) в письменной форме уведомляет </w:t>
      </w:r>
      <w:r w:rsidR="00AC4A74">
        <w:rPr>
          <w:rFonts w:ascii="Times New Roman" w:hAnsi="Times New Roman" w:cs="Times New Roman"/>
          <w:sz w:val="28"/>
          <w:szCs w:val="28"/>
        </w:rPr>
        <w:t>Микрофинансовую организацию</w:t>
      </w:r>
      <w:r w:rsidRPr="00E90049">
        <w:rPr>
          <w:rFonts w:ascii="Times New Roman" w:hAnsi="Times New Roman" w:cs="Times New Roman"/>
          <w:sz w:val="28"/>
          <w:szCs w:val="28"/>
        </w:rPr>
        <w:t xml:space="preserve"> и Поручителя о полном или частичном исполнении требования (претензии) </w:t>
      </w:r>
      <w:r w:rsidR="00AC4A74">
        <w:rPr>
          <w:rFonts w:ascii="Times New Roman" w:hAnsi="Times New Roman" w:cs="Times New Roman"/>
          <w:sz w:val="28"/>
          <w:szCs w:val="28"/>
        </w:rPr>
        <w:t>Микрофинансовой организации</w:t>
      </w:r>
      <w:r w:rsidRPr="00E90049">
        <w:rPr>
          <w:rFonts w:ascii="Times New Roman" w:hAnsi="Times New Roman" w:cs="Times New Roman"/>
          <w:sz w:val="28"/>
          <w:szCs w:val="28"/>
        </w:rPr>
        <w:t xml:space="preserve">, </w:t>
      </w:r>
      <w:r w:rsidRPr="00E90049">
        <w:rPr>
          <w:rFonts w:ascii="Times New Roman" w:hAnsi="Times New Roman" w:cs="Times New Roman"/>
          <w:sz w:val="28"/>
          <w:szCs w:val="28"/>
        </w:rPr>
        <w:br/>
        <w:t xml:space="preserve">а также о полной или частичной невозможности удовлетворения заявленного </w:t>
      </w:r>
      <w:r w:rsidR="00AC4A74">
        <w:rPr>
          <w:rFonts w:ascii="Times New Roman" w:hAnsi="Times New Roman" w:cs="Times New Roman"/>
          <w:sz w:val="28"/>
          <w:szCs w:val="28"/>
        </w:rPr>
        <w:t>Микрофинансовой организацией</w:t>
      </w:r>
      <w:r w:rsidRPr="00E90049">
        <w:rPr>
          <w:rFonts w:ascii="Times New Roman" w:hAnsi="Times New Roman" w:cs="Times New Roman"/>
          <w:sz w:val="28"/>
          <w:szCs w:val="28"/>
        </w:rPr>
        <w:t xml:space="preserve"> требования (претензии) (с указанием причин).</w:t>
      </w:r>
    </w:p>
    <w:p w:rsidR="00C62C68" w:rsidRPr="00E90049" w:rsidRDefault="00C62C68" w:rsidP="00C62C68">
      <w:pPr>
        <w:widowControl w:val="0"/>
        <w:autoSpaceDE w:val="0"/>
        <w:autoSpaceDN w:val="0"/>
        <w:adjustRightInd w:val="0"/>
        <w:ind w:firstLine="567"/>
        <w:jc w:val="both"/>
        <w:rPr>
          <w:sz w:val="28"/>
          <w:szCs w:val="28"/>
        </w:rPr>
      </w:pPr>
      <w:r w:rsidRPr="00E90049">
        <w:rPr>
          <w:sz w:val="28"/>
          <w:szCs w:val="28"/>
        </w:rPr>
        <w:t>5.</w:t>
      </w:r>
      <w:r w:rsidR="00E90049" w:rsidRPr="00E90049">
        <w:rPr>
          <w:sz w:val="28"/>
          <w:szCs w:val="28"/>
        </w:rPr>
        <w:t>4</w:t>
      </w:r>
      <w:r w:rsidRPr="00E90049">
        <w:rPr>
          <w:sz w:val="28"/>
          <w:szCs w:val="28"/>
        </w:rPr>
        <w:t xml:space="preserve">. В течение не менее 90 (девяноста) календарных дней с даты наступления срока исполнения </w:t>
      </w:r>
      <w:r w:rsidR="00AC4A74">
        <w:rPr>
          <w:sz w:val="28"/>
          <w:szCs w:val="28"/>
        </w:rPr>
        <w:t>Заемщиком</w:t>
      </w:r>
      <w:r w:rsidRPr="00E90049">
        <w:rPr>
          <w:sz w:val="28"/>
          <w:szCs w:val="28"/>
        </w:rPr>
        <w:t xml:space="preserve"> обязательств по </w:t>
      </w:r>
      <w:r w:rsidR="00E90049" w:rsidRPr="00E90049">
        <w:rPr>
          <w:sz w:val="28"/>
          <w:szCs w:val="28"/>
        </w:rPr>
        <w:t xml:space="preserve">Договору </w:t>
      </w:r>
      <w:r w:rsidR="00AC4A74">
        <w:rPr>
          <w:sz w:val="28"/>
          <w:szCs w:val="28"/>
        </w:rPr>
        <w:t>займа</w:t>
      </w:r>
      <w:r w:rsidRPr="00E90049">
        <w:rPr>
          <w:sz w:val="28"/>
          <w:szCs w:val="28"/>
        </w:rPr>
        <w:t xml:space="preserve"> (пункт 5.1 настоящего Договора), </w:t>
      </w:r>
      <w:r w:rsidR="00AC4A74">
        <w:rPr>
          <w:sz w:val="28"/>
          <w:szCs w:val="28"/>
        </w:rPr>
        <w:t>Микрофинансовая организация</w:t>
      </w:r>
      <w:r w:rsidRPr="00E90049">
        <w:rPr>
          <w:sz w:val="28"/>
          <w:szCs w:val="28"/>
        </w:rPr>
        <w:t xml:space="preserve"> применяет </w:t>
      </w:r>
      <w:r w:rsidRPr="00E90049">
        <w:rPr>
          <w:sz w:val="28"/>
          <w:szCs w:val="28"/>
        </w:rPr>
        <w:br/>
        <w:t xml:space="preserve">к </w:t>
      </w:r>
      <w:r w:rsidR="00AC4A74">
        <w:rPr>
          <w:sz w:val="28"/>
          <w:szCs w:val="28"/>
        </w:rPr>
        <w:t>Заемщику</w:t>
      </w:r>
      <w:r w:rsidRPr="00E90049">
        <w:rPr>
          <w:sz w:val="28"/>
          <w:szCs w:val="28"/>
        </w:rPr>
        <w:t xml:space="preserve"> все доступные в сложившейся ситуации меры в целях получения от </w:t>
      </w:r>
      <w:r w:rsidR="00D7605E">
        <w:rPr>
          <w:sz w:val="28"/>
          <w:szCs w:val="28"/>
        </w:rPr>
        <w:t xml:space="preserve">Заемщика невозвращенной </w:t>
      </w:r>
      <w:r w:rsidRPr="00E90049">
        <w:rPr>
          <w:sz w:val="28"/>
          <w:szCs w:val="28"/>
        </w:rPr>
        <w:t xml:space="preserve"> </w:t>
      </w:r>
      <w:r w:rsidR="00E90049" w:rsidRPr="00E90049">
        <w:rPr>
          <w:sz w:val="28"/>
          <w:szCs w:val="28"/>
        </w:rPr>
        <w:t xml:space="preserve">суммы </w:t>
      </w:r>
      <w:r w:rsidR="00D7605E">
        <w:rPr>
          <w:sz w:val="28"/>
          <w:szCs w:val="28"/>
        </w:rPr>
        <w:t>займа (основного долга)</w:t>
      </w:r>
      <w:r w:rsidRPr="00E90049">
        <w:rPr>
          <w:sz w:val="28"/>
          <w:szCs w:val="28"/>
        </w:rPr>
        <w:t>, в том числе:</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списание денежных средств на условиях  заранее данного акцепта со счетов </w:t>
      </w:r>
      <w:r>
        <w:rPr>
          <w:sz w:val="28"/>
          <w:szCs w:val="28"/>
        </w:rPr>
        <w:t>З</w:t>
      </w:r>
      <w:r w:rsidRPr="00D7605E">
        <w:rPr>
          <w:sz w:val="28"/>
          <w:szCs w:val="28"/>
        </w:rPr>
        <w:t xml:space="preserve">аемщика и его поручителей (за исключением </w:t>
      </w:r>
      <w:r>
        <w:rPr>
          <w:sz w:val="28"/>
          <w:szCs w:val="28"/>
        </w:rPr>
        <w:t>Поручителя</w:t>
      </w:r>
      <w:r w:rsidRPr="00D7605E">
        <w:rPr>
          <w:sz w:val="28"/>
          <w:szCs w:val="28"/>
        </w:rPr>
        <w:t>), открытых в банках и иных кредитных организациях;</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досудебное обращение взыскания на предмет залога;</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удовлетворение требований путем зачета против требования заемщика, если требование </w:t>
      </w:r>
      <w:r>
        <w:rPr>
          <w:sz w:val="28"/>
          <w:szCs w:val="28"/>
        </w:rPr>
        <w:t>М</w:t>
      </w:r>
      <w:r w:rsidRPr="00D7605E">
        <w:rPr>
          <w:sz w:val="28"/>
          <w:szCs w:val="28"/>
        </w:rPr>
        <w:t>икрофинансовой организации может быть удовлетворено путем зачета;</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t xml:space="preserve">- предъявление требований по поручительству и (или) независимой гарантии третьих лиц (за исключением </w:t>
      </w:r>
      <w:r>
        <w:rPr>
          <w:sz w:val="28"/>
          <w:szCs w:val="28"/>
        </w:rPr>
        <w:t>Поручителя</w:t>
      </w:r>
      <w:r w:rsidRPr="00D7605E">
        <w:rPr>
          <w:sz w:val="28"/>
          <w:szCs w:val="28"/>
        </w:rPr>
        <w:t>);</w:t>
      </w:r>
    </w:p>
    <w:p w:rsidR="00D7605E" w:rsidRPr="00D7605E" w:rsidRDefault="00D7605E" w:rsidP="00D7605E">
      <w:pPr>
        <w:widowControl w:val="0"/>
        <w:autoSpaceDE w:val="0"/>
        <w:autoSpaceDN w:val="0"/>
        <w:adjustRightInd w:val="0"/>
        <w:ind w:firstLine="567"/>
        <w:jc w:val="both"/>
        <w:rPr>
          <w:sz w:val="28"/>
          <w:szCs w:val="28"/>
        </w:rPr>
      </w:pPr>
      <w:r w:rsidRPr="00D7605E">
        <w:rPr>
          <w:sz w:val="28"/>
          <w:szCs w:val="28"/>
        </w:rPr>
        <w:lastRenderedPageBreak/>
        <w:t xml:space="preserve">- предъявление иска в суд о принудительном взыскании суммы задолженности с </w:t>
      </w:r>
      <w:r>
        <w:rPr>
          <w:sz w:val="28"/>
          <w:szCs w:val="28"/>
        </w:rPr>
        <w:t>З</w:t>
      </w:r>
      <w:r w:rsidRPr="00D7605E">
        <w:rPr>
          <w:sz w:val="28"/>
          <w:szCs w:val="28"/>
        </w:rPr>
        <w:t xml:space="preserve">аемщика, поручителей (за исключением </w:t>
      </w:r>
      <w:r>
        <w:rPr>
          <w:sz w:val="28"/>
          <w:szCs w:val="28"/>
        </w:rPr>
        <w:t>Поручителя</w:t>
      </w:r>
      <w:r w:rsidRPr="00D7605E">
        <w:rPr>
          <w:sz w:val="28"/>
          <w:szCs w:val="28"/>
        </w:rPr>
        <w:t>), об обращении взыскания на предмет залога, предъявление требований по независимой гарантии;</w:t>
      </w:r>
    </w:p>
    <w:p w:rsidR="00D7605E" w:rsidRPr="00E90049" w:rsidRDefault="00D7605E" w:rsidP="00D7605E">
      <w:pPr>
        <w:widowControl w:val="0"/>
        <w:autoSpaceDE w:val="0"/>
        <w:autoSpaceDN w:val="0"/>
        <w:adjustRightInd w:val="0"/>
        <w:ind w:firstLine="567"/>
        <w:jc w:val="both"/>
        <w:rPr>
          <w:sz w:val="28"/>
          <w:szCs w:val="28"/>
        </w:rPr>
      </w:pPr>
      <w:r w:rsidRPr="00D7605E">
        <w:rPr>
          <w:sz w:val="28"/>
          <w:szCs w:val="28"/>
        </w:rPr>
        <w:t xml:space="preserve">- выполнение иных мер </w:t>
      </w:r>
      <w:r>
        <w:rPr>
          <w:sz w:val="28"/>
          <w:szCs w:val="28"/>
        </w:rPr>
        <w:t>в целях взыскания задолженности по Договору займа</w:t>
      </w:r>
      <w:r w:rsidRPr="00D7605E">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E90049">
        <w:rPr>
          <w:sz w:val="28"/>
          <w:szCs w:val="28"/>
        </w:rPr>
        <w:t>5</w:t>
      </w:r>
      <w:r w:rsidRPr="00403E97">
        <w:rPr>
          <w:sz w:val="28"/>
          <w:szCs w:val="28"/>
        </w:rPr>
        <w:t xml:space="preserve">. По истечении сроков и выполнении процедур, указанных </w:t>
      </w:r>
      <w:r w:rsidRPr="00403E97">
        <w:rPr>
          <w:sz w:val="28"/>
          <w:szCs w:val="28"/>
        </w:rPr>
        <w:br/>
        <w:t>в пункте 5.</w:t>
      </w:r>
      <w:r w:rsidR="00E90049">
        <w:rPr>
          <w:sz w:val="28"/>
          <w:szCs w:val="28"/>
        </w:rPr>
        <w:t>4</w:t>
      </w:r>
      <w:r w:rsidRPr="00403E97">
        <w:rPr>
          <w:sz w:val="28"/>
          <w:szCs w:val="28"/>
        </w:rPr>
        <w:t xml:space="preserve">.  настоящего Договора, в случае, если в порядке, установленном  </w:t>
      </w:r>
      <w:r w:rsidR="00E90049">
        <w:rPr>
          <w:sz w:val="28"/>
          <w:szCs w:val="28"/>
        </w:rPr>
        <w:t>Д</w:t>
      </w:r>
      <w:r w:rsidRPr="00403E97">
        <w:rPr>
          <w:sz w:val="28"/>
          <w:szCs w:val="28"/>
        </w:rPr>
        <w:t>оговором</w:t>
      </w:r>
      <w:r w:rsidR="00E90049">
        <w:rPr>
          <w:sz w:val="28"/>
          <w:szCs w:val="28"/>
        </w:rPr>
        <w:t xml:space="preserve"> </w:t>
      </w:r>
      <w:r w:rsidR="00D7605E">
        <w:rPr>
          <w:sz w:val="28"/>
          <w:szCs w:val="28"/>
        </w:rPr>
        <w:t>займа</w:t>
      </w:r>
      <w:r w:rsidRPr="00403E97">
        <w:rPr>
          <w:sz w:val="28"/>
          <w:szCs w:val="28"/>
        </w:rPr>
        <w:t xml:space="preserve">, сумма </w:t>
      </w:r>
      <w:r w:rsidR="00D7605E">
        <w:rPr>
          <w:sz w:val="28"/>
          <w:szCs w:val="28"/>
        </w:rPr>
        <w:t>займа (основного долга)</w:t>
      </w:r>
      <w:r w:rsidRPr="00403E97">
        <w:rPr>
          <w:sz w:val="28"/>
          <w:szCs w:val="28"/>
        </w:rPr>
        <w:t xml:space="preserve"> не была </w:t>
      </w:r>
      <w:r w:rsidR="00D7605E">
        <w:rPr>
          <w:sz w:val="28"/>
          <w:szCs w:val="28"/>
        </w:rPr>
        <w:t>возвращена Микрофинансовой организации,</w:t>
      </w:r>
      <w:r w:rsidRPr="00403E97">
        <w:rPr>
          <w:sz w:val="28"/>
          <w:szCs w:val="28"/>
        </w:rPr>
        <w:t xml:space="preserve"> </w:t>
      </w:r>
      <w:r w:rsidR="00D7605E">
        <w:rPr>
          <w:sz w:val="28"/>
          <w:szCs w:val="28"/>
        </w:rPr>
        <w:t>Микрофинансовая организация</w:t>
      </w:r>
      <w:r w:rsidRPr="00403E97">
        <w:rPr>
          <w:sz w:val="28"/>
          <w:szCs w:val="28"/>
        </w:rPr>
        <w:t xml:space="preserve"> предъявляет Требование  к Поручителю, которое должно содержать:</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договора поручительства (дата заключения, номер договора поручительства, наименование </w:t>
      </w:r>
      <w:r w:rsidR="000527BC">
        <w:rPr>
          <w:sz w:val="28"/>
          <w:szCs w:val="28"/>
        </w:rPr>
        <w:t>Микрофинансовой организации</w:t>
      </w:r>
      <w:r w:rsidRPr="000430D9">
        <w:rPr>
          <w:sz w:val="28"/>
          <w:szCs w:val="28"/>
        </w:rPr>
        <w:t xml:space="preserve"> и </w:t>
      </w:r>
      <w:r w:rsidR="000527BC">
        <w:rPr>
          <w:sz w:val="28"/>
          <w:szCs w:val="28"/>
        </w:rPr>
        <w:t>Заемщика</w:t>
      </w:r>
      <w:r w:rsidRPr="000430D9">
        <w:rPr>
          <w:sz w:val="28"/>
          <w:szCs w:val="28"/>
        </w:rPr>
        <w:t>);</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w:t>
      </w:r>
      <w:r w:rsidR="000527BC">
        <w:rPr>
          <w:sz w:val="28"/>
          <w:szCs w:val="28"/>
        </w:rPr>
        <w:t>Д</w:t>
      </w:r>
      <w:r w:rsidRPr="000430D9">
        <w:rPr>
          <w:sz w:val="28"/>
          <w:szCs w:val="28"/>
        </w:rPr>
        <w:t xml:space="preserve">оговора </w:t>
      </w:r>
      <w:r w:rsidR="000527BC">
        <w:rPr>
          <w:sz w:val="28"/>
          <w:szCs w:val="28"/>
        </w:rPr>
        <w:t>займа</w:t>
      </w:r>
      <w:r w:rsidRPr="000430D9">
        <w:rPr>
          <w:sz w:val="28"/>
          <w:szCs w:val="28"/>
        </w:rPr>
        <w:t xml:space="preserve"> (дата заключения, номер договора, наименование </w:t>
      </w:r>
      <w:r w:rsidR="00363814">
        <w:rPr>
          <w:sz w:val="28"/>
          <w:szCs w:val="28"/>
        </w:rPr>
        <w:t>Микрофинансовой организации</w:t>
      </w:r>
      <w:r w:rsidRPr="000430D9">
        <w:rPr>
          <w:sz w:val="28"/>
          <w:szCs w:val="28"/>
        </w:rPr>
        <w:t xml:space="preserve">  и </w:t>
      </w:r>
      <w:r w:rsidR="00363814">
        <w:rPr>
          <w:sz w:val="28"/>
          <w:szCs w:val="28"/>
        </w:rPr>
        <w:t>Заемщика</w:t>
      </w:r>
      <w:r w:rsidRPr="000430D9">
        <w:rPr>
          <w:sz w:val="28"/>
          <w:szCs w:val="28"/>
        </w:rPr>
        <w:t>);</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сумма требования к </w:t>
      </w:r>
      <w:r w:rsidR="00363814">
        <w:rPr>
          <w:sz w:val="28"/>
          <w:szCs w:val="28"/>
        </w:rPr>
        <w:t>Поручителю</w:t>
      </w:r>
      <w:r w:rsidRPr="000430D9">
        <w:rPr>
          <w:sz w:val="28"/>
          <w:szCs w:val="28"/>
        </w:rPr>
        <w:t xml:space="preserve"> по  сумме (части суммы) задолженности по </w:t>
      </w:r>
      <w:r w:rsidR="00363814">
        <w:rPr>
          <w:sz w:val="28"/>
          <w:szCs w:val="28"/>
        </w:rPr>
        <w:t>Д</w:t>
      </w:r>
      <w:r w:rsidRPr="000430D9">
        <w:rPr>
          <w:sz w:val="28"/>
          <w:szCs w:val="28"/>
        </w:rPr>
        <w:t xml:space="preserve">оговору </w:t>
      </w:r>
      <w:r w:rsidR="00363814">
        <w:rPr>
          <w:sz w:val="28"/>
          <w:szCs w:val="28"/>
        </w:rPr>
        <w:t>займа</w:t>
      </w:r>
      <w:r w:rsidRPr="000430D9">
        <w:rPr>
          <w:sz w:val="28"/>
          <w:szCs w:val="28"/>
        </w:rPr>
        <w:t xml:space="preserve">; </w:t>
      </w:r>
    </w:p>
    <w:p w:rsidR="000430D9" w:rsidRPr="000430D9" w:rsidRDefault="000430D9" w:rsidP="000430D9">
      <w:pPr>
        <w:widowControl w:val="0"/>
        <w:autoSpaceDE w:val="0"/>
        <w:autoSpaceDN w:val="0"/>
        <w:adjustRightInd w:val="0"/>
        <w:ind w:firstLine="567"/>
        <w:jc w:val="both"/>
        <w:rPr>
          <w:sz w:val="28"/>
          <w:szCs w:val="28"/>
        </w:rPr>
      </w:pPr>
      <w:r w:rsidRPr="000430D9">
        <w:rPr>
          <w:sz w:val="28"/>
          <w:szCs w:val="28"/>
        </w:rPr>
        <w:t xml:space="preserve">-  реквизиты банковского счета для перечисления денежных средств </w:t>
      </w:r>
      <w:r w:rsidR="00363814">
        <w:rPr>
          <w:sz w:val="28"/>
          <w:szCs w:val="28"/>
        </w:rPr>
        <w:t>Поручителем.</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Требование должно быть подписано уполномоченным лицом и скреплено печатью </w:t>
      </w:r>
      <w:r w:rsidR="00363814">
        <w:rPr>
          <w:sz w:val="28"/>
          <w:szCs w:val="28"/>
        </w:rPr>
        <w:t>Микрофинансовой организации</w:t>
      </w:r>
      <w:r w:rsidRPr="00403E97">
        <w:rPr>
          <w:sz w:val="28"/>
          <w:szCs w:val="28"/>
        </w:rPr>
        <w:t>.</w:t>
      </w:r>
    </w:p>
    <w:p w:rsidR="00C62C68" w:rsidRDefault="00C62C68" w:rsidP="00C62C68">
      <w:pPr>
        <w:tabs>
          <w:tab w:val="left" w:pos="567"/>
          <w:tab w:val="left" w:pos="709"/>
        </w:tabs>
        <w:ind w:firstLine="567"/>
        <w:jc w:val="both"/>
        <w:rPr>
          <w:sz w:val="28"/>
          <w:szCs w:val="28"/>
        </w:rPr>
      </w:pPr>
      <w:r w:rsidRPr="00403E97">
        <w:rPr>
          <w:sz w:val="28"/>
          <w:szCs w:val="28"/>
        </w:rPr>
        <w:t>5.</w:t>
      </w:r>
      <w:r w:rsidR="000430D9">
        <w:rPr>
          <w:sz w:val="28"/>
          <w:szCs w:val="28"/>
        </w:rPr>
        <w:t>6</w:t>
      </w:r>
      <w:r w:rsidRPr="00403E97">
        <w:rPr>
          <w:sz w:val="28"/>
          <w:szCs w:val="28"/>
        </w:rPr>
        <w:t>.  К Требованию, указанному в пункте 5.</w:t>
      </w:r>
      <w:r w:rsidR="000430D9">
        <w:rPr>
          <w:sz w:val="28"/>
          <w:szCs w:val="28"/>
        </w:rPr>
        <w:t>5</w:t>
      </w:r>
      <w:r w:rsidRPr="00403E97">
        <w:rPr>
          <w:sz w:val="28"/>
          <w:szCs w:val="28"/>
        </w:rPr>
        <w:t xml:space="preserve"> настоящего договора прикладываются:</w:t>
      </w:r>
    </w:p>
    <w:p w:rsidR="000430D9" w:rsidRPr="000430D9" w:rsidRDefault="000430D9" w:rsidP="000430D9">
      <w:pPr>
        <w:tabs>
          <w:tab w:val="left" w:pos="567"/>
          <w:tab w:val="left" w:pos="709"/>
        </w:tabs>
        <w:ind w:firstLine="567"/>
        <w:jc w:val="both"/>
        <w:rPr>
          <w:sz w:val="28"/>
          <w:szCs w:val="28"/>
        </w:rPr>
      </w:pPr>
      <w:r w:rsidRPr="000430D9">
        <w:rPr>
          <w:sz w:val="28"/>
          <w:szCs w:val="28"/>
        </w:rPr>
        <w:t>1)</w:t>
      </w:r>
      <w:r w:rsidRPr="000430D9">
        <w:rPr>
          <w:sz w:val="28"/>
          <w:szCs w:val="28"/>
        </w:rPr>
        <w:tab/>
        <w:t xml:space="preserve">Документы, подтверждающие право </w:t>
      </w:r>
      <w:r w:rsidR="00363814">
        <w:rPr>
          <w:sz w:val="28"/>
          <w:szCs w:val="28"/>
        </w:rPr>
        <w:t>Микрофинансовой организации</w:t>
      </w:r>
      <w:r w:rsidRPr="000430D9">
        <w:rPr>
          <w:sz w:val="28"/>
          <w:szCs w:val="28"/>
        </w:rPr>
        <w:t xml:space="preserve"> на получение суммы по требованию:</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а) копии договора поручительства, заключенного с </w:t>
      </w:r>
      <w:r>
        <w:rPr>
          <w:sz w:val="28"/>
          <w:szCs w:val="28"/>
        </w:rPr>
        <w:t>Поручителем</w:t>
      </w:r>
      <w:r w:rsidRPr="000430D9">
        <w:rPr>
          <w:sz w:val="28"/>
          <w:szCs w:val="28"/>
        </w:rPr>
        <w:t xml:space="preserve">, и  обеспечительных договоров, включая </w:t>
      </w:r>
      <w:r w:rsidR="00363814">
        <w:rPr>
          <w:sz w:val="28"/>
          <w:szCs w:val="28"/>
        </w:rPr>
        <w:t>Д</w:t>
      </w:r>
      <w:r w:rsidRPr="000430D9">
        <w:rPr>
          <w:sz w:val="28"/>
          <w:szCs w:val="28"/>
        </w:rPr>
        <w:t xml:space="preserve">оговор </w:t>
      </w:r>
      <w:r w:rsidR="00363814">
        <w:rPr>
          <w:sz w:val="28"/>
          <w:szCs w:val="28"/>
        </w:rPr>
        <w:t>займа</w:t>
      </w:r>
      <w:r w:rsidRPr="000430D9">
        <w:rPr>
          <w:sz w:val="28"/>
          <w:szCs w:val="28"/>
        </w:rPr>
        <w:t xml:space="preserve"> (со всеми изменениями и дополнениями);</w:t>
      </w:r>
    </w:p>
    <w:p w:rsidR="000430D9" w:rsidRPr="000430D9" w:rsidRDefault="000430D9" w:rsidP="000430D9">
      <w:pPr>
        <w:tabs>
          <w:tab w:val="left" w:pos="567"/>
          <w:tab w:val="left" w:pos="709"/>
        </w:tabs>
        <w:ind w:firstLine="567"/>
        <w:jc w:val="both"/>
        <w:rPr>
          <w:sz w:val="28"/>
          <w:szCs w:val="28"/>
        </w:rPr>
      </w:pPr>
      <w:r w:rsidRPr="000430D9">
        <w:rPr>
          <w:sz w:val="28"/>
          <w:szCs w:val="28"/>
        </w:rPr>
        <w:t>б) копии документа, подтверждающего правомочия лица на подписание требования;</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в) расчет текущей суммы обязательства, подтверждающий не превышение размера предъявляемых требований </w:t>
      </w:r>
      <w:r w:rsidR="00363814">
        <w:rPr>
          <w:sz w:val="28"/>
          <w:szCs w:val="28"/>
        </w:rPr>
        <w:t>Микрофинансовой организации</w:t>
      </w:r>
      <w:r w:rsidRPr="000430D9">
        <w:rPr>
          <w:sz w:val="28"/>
          <w:szCs w:val="28"/>
        </w:rPr>
        <w:t xml:space="preserve"> к задолженности </w:t>
      </w:r>
      <w:r w:rsidR="00363814">
        <w:rPr>
          <w:sz w:val="28"/>
          <w:szCs w:val="28"/>
        </w:rPr>
        <w:t>Заемщика</w:t>
      </w:r>
      <w:r w:rsidRPr="000430D9">
        <w:rPr>
          <w:sz w:val="28"/>
          <w:szCs w:val="28"/>
        </w:rPr>
        <w:t>;</w:t>
      </w:r>
    </w:p>
    <w:p w:rsidR="000430D9" w:rsidRDefault="000430D9" w:rsidP="0015766A">
      <w:pPr>
        <w:tabs>
          <w:tab w:val="left" w:pos="567"/>
          <w:tab w:val="left" w:pos="709"/>
        </w:tabs>
        <w:ind w:firstLine="567"/>
        <w:jc w:val="both"/>
        <w:rPr>
          <w:sz w:val="28"/>
          <w:szCs w:val="28"/>
        </w:rPr>
      </w:pPr>
      <w:r w:rsidRPr="000430D9">
        <w:rPr>
          <w:sz w:val="28"/>
          <w:szCs w:val="28"/>
        </w:rPr>
        <w:t xml:space="preserve">г) расчет суммы, истребуемой к оплате, составленный на дату предъявления требования к </w:t>
      </w:r>
      <w:r>
        <w:rPr>
          <w:sz w:val="28"/>
          <w:szCs w:val="28"/>
        </w:rPr>
        <w:t>Поручителю</w:t>
      </w:r>
      <w:r w:rsidRPr="000430D9">
        <w:rPr>
          <w:sz w:val="28"/>
          <w:szCs w:val="28"/>
        </w:rPr>
        <w:t>, в виде отдельного документа</w:t>
      </w:r>
      <w:r w:rsidR="0015766A" w:rsidRPr="0015766A">
        <w:rPr>
          <w:sz w:val="28"/>
          <w:szCs w:val="28"/>
        </w:rPr>
        <w:t xml:space="preserve">, исходя из определенного в соответствии с пунктом 4.1.1 настоящего Договора размера ответственности Поручителя, равного </w:t>
      </w:r>
      <w:r w:rsidR="008513E2">
        <w:rPr>
          <w:sz w:val="28"/>
          <w:szCs w:val="28"/>
        </w:rPr>
        <w:t>___</w:t>
      </w:r>
      <w:r w:rsidR="0015766A" w:rsidRPr="0015766A">
        <w:rPr>
          <w:sz w:val="28"/>
          <w:szCs w:val="28"/>
        </w:rPr>
        <w:t xml:space="preserve">__% от суммы неисполненных </w:t>
      </w:r>
      <w:r w:rsidR="00363814">
        <w:rPr>
          <w:sz w:val="28"/>
          <w:szCs w:val="28"/>
        </w:rPr>
        <w:t>Заемщиком</w:t>
      </w:r>
      <w:r w:rsidR="0015766A" w:rsidRPr="0015766A">
        <w:rPr>
          <w:sz w:val="28"/>
          <w:szCs w:val="28"/>
        </w:rPr>
        <w:t xml:space="preserve"> обязательств по </w:t>
      </w:r>
      <w:r w:rsidR="008513E2">
        <w:rPr>
          <w:sz w:val="28"/>
          <w:szCs w:val="28"/>
        </w:rPr>
        <w:t xml:space="preserve">Договору </w:t>
      </w:r>
      <w:r w:rsidR="00363814">
        <w:rPr>
          <w:sz w:val="28"/>
          <w:szCs w:val="28"/>
        </w:rPr>
        <w:t>займа</w:t>
      </w:r>
      <w:r w:rsidR="0015766A" w:rsidRPr="0015766A">
        <w:rPr>
          <w:sz w:val="28"/>
          <w:szCs w:val="28"/>
        </w:rPr>
        <w:t>, составленный на дату предъявления требования к Поручителю</w:t>
      </w:r>
      <w:r w:rsidRPr="000430D9">
        <w:rPr>
          <w:sz w:val="28"/>
          <w:szCs w:val="28"/>
        </w:rPr>
        <w:t>;</w:t>
      </w:r>
    </w:p>
    <w:p w:rsidR="00363814" w:rsidRPr="000430D9" w:rsidRDefault="00363814" w:rsidP="0015766A">
      <w:pPr>
        <w:tabs>
          <w:tab w:val="left" w:pos="567"/>
          <w:tab w:val="left" w:pos="709"/>
        </w:tabs>
        <w:ind w:firstLine="567"/>
        <w:jc w:val="both"/>
        <w:rPr>
          <w:sz w:val="28"/>
          <w:szCs w:val="28"/>
        </w:rPr>
      </w:pPr>
      <w:r>
        <w:rPr>
          <w:sz w:val="28"/>
          <w:szCs w:val="28"/>
        </w:rPr>
        <w:t xml:space="preserve">2) </w:t>
      </w:r>
      <w:r w:rsidRPr="00363814">
        <w:rPr>
          <w:sz w:val="28"/>
          <w:szCs w:val="28"/>
        </w:rPr>
        <w:t>Справка о целевом использовании займа,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rsidR="000430D9" w:rsidRPr="00A118EE" w:rsidRDefault="000430D9" w:rsidP="00EF3DDA">
      <w:pPr>
        <w:tabs>
          <w:tab w:val="left" w:pos="0"/>
        </w:tabs>
        <w:ind w:firstLine="567"/>
        <w:jc w:val="both"/>
        <w:rPr>
          <w:sz w:val="28"/>
          <w:szCs w:val="28"/>
        </w:rPr>
      </w:pPr>
      <w:r w:rsidRPr="000430D9">
        <w:rPr>
          <w:sz w:val="28"/>
          <w:szCs w:val="28"/>
        </w:rPr>
        <w:lastRenderedPageBreak/>
        <w:t xml:space="preserve">          </w:t>
      </w:r>
      <w:r w:rsidR="00363814">
        <w:rPr>
          <w:sz w:val="28"/>
          <w:szCs w:val="28"/>
        </w:rPr>
        <w:t>3</w:t>
      </w:r>
      <w:r w:rsidRPr="00A118EE">
        <w:rPr>
          <w:sz w:val="28"/>
          <w:szCs w:val="28"/>
        </w:rPr>
        <w:t xml:space="preserve">) Документы, подтверждающие выполнение </w:t>
      </w:r>
      <w:r w:rsidR="00363814">
        <w:rPr>
          <w:sz w:val="28"/>
          <w:szCs w:val="28"/>
        </w:rPr>
        <w:t>Микрофинансовой организацией</w:t>
      </w:r>
      <w:r w:rsidRPr="00A118EE">
        <w:rPr>
          <w:sz w:val="28"/>
          <w:szCs w:val="28"/>
        </w:rPr>
        <w:t xml:space="preserve"> мер, направленных на получение невозвращенной суммы обязательств, включая:</w:t>
      </w:r>
    </w:p>
    <w:p w:rsidR="000430D9" w:rsidRPr="00A118EE" w:rsidRDefault="000430D9" w:rsidP="000430D9">
      <w:pPr>
        <w:tabs>
          <w:tab w:val="left" w:pos="567"/>
          <w:tab w:val="left" w:pos="709"/>
        </w:tabs>
        <w:ind w:firstLine="567"/>
        <w:jc w:val="both"/>
        <w:rPr>
          <w:sz w:val="28"/>
          <w:szCs w:val="28"/>
        </w:rPr>
      </w:pPr>
      <w:r w:rsidRPr="00A118EE">
        <w:rPr>
          <w:sz w:val="28"/>
          <w:szCs w:val="28"/>
        </w:rPr>
        <w:t xml:space="preserve">а) информацию в произвольной форме (в виде отдельного документа) подтверждающую: </w:t>
      </w:r>
    </w:p>
    <w:p w:rsidR="000430D9" w:rsidRPr="000430D9" w:rsidRDefault="000430D9" w:rsidP="000430D9">
      <w:pPr>
        <w:tabs>
          <w:tab w:val="left" w:pos="567"/>
          <w:tab w:val="left" w:pos="709"/>
        </w:tabs>
        <w:ind w:firstLine="567"/>
        <w:jc w:val="both"/>
        <w:rPr>
          <w:sz w:val="28"/>
          <w:szCs w:val="28"/>
        </w:rPr>
      </w:pPr>
      <w:r w:rsidRPr="00A118EE">
        <w:rPr>
          <w:sz w:val="28"/>
          <w:szCs w:val="28"/>
        </w:rPr>
        <w:t>- предъявление требования</w:t>
      </w:r>
      <w:r w:rsidRPr="000430D9">
        <w:rPr>
          <w:sz w:val="28"/>
          <w:szCs w:val="28"/>
        </w:rPr>
        <w:t xml:space="preserve"> к </w:t>
      </w:r>
      <w:r w:rsidR="00363814">
        <w:rPr>
          <w:sz w:val="28"/>
          <w:szCs w:val="28"/>
        </w:rPr>
        <w:t>Заемщику</w:t>
      </w:r>
      <w:r w:rsidRPr="000430D9">
        <w:rPr>
          <w:sz w:val="28"/>
          <w:szCs w:val="28"/>
        </w:rPr>
        <w:t xml:space="preserve"> об исполнении нарушенных обязательств;</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списание денежных средств на условиях  заранее данного акцепта со счетов </w:t>
      </w:r>
      <w:r w:rsidR="00363814">
        <w:rPr>
          <w:sz w:val="28"/>
          <w:szCs w:val="28"/>
        </w:rPr>
        <w:t>Заемщика</w:t>
      </w:r>
      <w:r w:rsidRPr="000430D9">
        <w:rPr>
          <w:sz w:val="28"/>
          <w:szCs w:val="28"/>
        </w:rPr>
        <w:t xml:space="preserve"> и его поручителей (за исключением </w:t>
      </w:r>
      <w:r w:rsidR="008513E2">
        <w:rPr>
          <w:sz w:val="28"/>
          <w:szCs w:val="28"/>
        </w:rPr>
        <w:t>Поручителя</w:t>
      </w:r>
      <w:r w:rsidRPr="000430D9">
        <w:rPr>
          <w:sz w:val="28"/>
          <w:szCs w:val="28"/>
        </w:rPr>
        <w:t>), открытых в  кредитных организациях;</w:t>
      </w:r>
    </w:p>
    <w:p w:rsidR="000430D9" w:rsidRPr="000430D9" w:rsidRDefault="000430D9" w:rsidP="000430D9">
      <w:pPr>
        <w:tabs>
          <w:tab w:val="left" w:pos="567"/>
          <w:tab w:val="left" w:pos="709"/>
        </w:tabs>
        <w:ind w:firstLine="567"/>
        <w:jc w:val="both"/>
        <w:rPr>
          <w:sz w:val="28"/>
          <w:szCs w:val="28"/>
        </w:rPr>
      </w:pPr>
      <w:r w:rsidRPr="000430D9">
        <w:rPr>
          <w:sz w:val="28"/>
          <w:szCs w:val="28"/>
        </w:rPr>
        <w:t>- досудебное обращение взыскания на предмет залога;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удовлетворение требований путем зачета против требований </w:t>
      </w:r>
      <w:r w:rsidR="00363814">
        <w:rPr>
          <w:sz w:val="28"/>
          <w:szCs w:val="28"/>
        </w:rPr>
        <w:t>Заемщика</w:t>
      </w:r>
      <w:r w:rsidRPr="000430D9">
        <w:rPr>
          <w:sz w:val="28"/>
          <w:szCs w:val="28"/>
        </w:rPr>
        <w:t xml:space="preserve">, если требование </w:t>
      </w:r>
      <w:r w:rsidR="00363814">
        <w:rPr>
          <w:sz w:val="28"/>
          <w:szCs w:val="28"/>
        </w:rPr>
        <w:t>Микрофинансовой организации</w:t>
      </w:r>
      <w:r w:rsidRPr="000430D9">
        <w:rPr>
          <w:sz w:val="28"/>
          <w:szCs w:val="28"/>
        </w:rPr>
        <w:t xml:space="preserve"> может быть удовлетворено путем зачета;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требований по поручительству и (или) независимой гарантии третьих лиц (за исключением </w:t>
      </w:r>
      <w:r w:rsidR="008513E2">
        <w:rPr>
          <w:sz w:val="28"/>
          <w:szCs w:val="28"/>
        </w:rPr>
        <w:t>Поручителя</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 предъявление иска в суд о принудительном взыскании суммы задолженности с </w:t>
      </w:r>
      <w:r w:rsidR="00363814">
        <w:rPr>
          <w:sz w:val="28"/>
          <w:szCs w:val="28"/>
        </w:rPr>
        <w:t>Заемщика</w:t>
      </w:r>
      <w:r w:rsidRPr="000430D9">
        <w:rPr>
          <w:sz w:val="28"/>
          <w:szCs w:val="28"/>
        </w:rPr>
        <w:t xml:space="preserve">, поручителей (за исключением </w:t>
      </w:r>
      <w:r w:rsidR="008513E2">
        <w:rPr>
          <w:sz w:val="28"/>
          <w:szCs w:val="28"/>
        </w:rPr>
        <w:t>Поручителя</w:t>
      </w:r>
      <w:r w:rsidRPr="000430D9">
        <w:rPr>
          <w:sz w:val="28"/>
          <w:szCs w:val="28"/>
        </w:rPr>
        <w:t>), об обращении взыскания на предмет залога, предъявление требований по независимой гарантии;</w:t>
      </w:r>
    </w:p>
    <w:p w:rsidR="000430D9" w:rsidRPr="000430D9" w:rsidRDefault="000430D9" w:rsidP="000430D9">
      <w:pPr>
        <w:tabs>
          <w:tab w:val="left" w:pos="567"/>
          <w:tab w:val="left" w:pos="709"/>
        </w:tabs>
        <w:ind w:firstLine="567"/>
        <w:jc w:val="both"/>
        <w:rPr>
          <w:sz w:val="28"/>
          <w:szCs w:val="28"/>
        </w:rPr>
      </w:pPr>
      <w:r w:rsidRPr="000430D9">
        <w:rPr>
          <w:sz w:val="28"/>
          <w:szCs w:val="28"/>
        </w:rPr>
        <w:t>- выполнение иных мер и достигнутые результаты.</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б) выписку по счетам по учету обеспечения исполнения обязательств </w:t>
      </w:r>
      <w:r w:rsidR="00363814">
        <w:rPr>
          <w:sz w:val="28"/>
          <w:szCs w:val="28"/>
        </w:rPr>
        <w:t>Заемщика</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в) копию требования </w:t>
      </w:r>
      <w:r w:rsidR="00363814">
        <w:rPr>
          <w:sz w:val="28"/>
          <w:szCs w:val="28"/>
        </w:rPr>
        <w:t>Микрофинансовой организации</w:t>
      </w:r>
      <w:r w:rsidRPr="000430D9">
        <w:rPr>
          <w:sz w:val="28"/>
          <w:szCs w:val="28"/>
        </w:rPr>
        <w:t xml:space="preserve"> к </w:t>
      </w:r>
      <w:r w:rsidR="00363814">
        <w:rPr>
          <w:sz w:val="28"/>
          <w:szCs w:val="28"/>
        </w:rPr>
        <w:t>Заемщику</w:t>
      </w:r>
      <w:r w:rsidRPr="000430D9">
        <w:rPr>
          <w:sz w:val="28"/>
          <w:szCs w:val="28"/>
        </w:rPr>
        <w:t xml:space="preserve">, об исполнении нарушенных обязательств (с подтверждением его направления </w:t>
      </w:r>
      <w:r w:rsidR="007B45F9">
        <w:rPr>
          <w:sz w:val="28"/>
          <w:szCs w:val="28"/>
        </w:rPr>
        <w:t>Заемщику</w:t>
      </w:r>
      <w:r w:rsidRPr="000430D9">
        <w:rPr>
          <w:sz w:val="28"/>
          <w:szCs w:val="28"/>
        </w:rPr>
        <w:t xml:space="preserve">), а также, при наличии, копию ответа </w:t>
      </w:r>
      <w:r w:rsidR="007B45F9">
        <w:rPr>
          <w:sz w:val="28"/>
          <w:szCs w:val="28"/>
        </w:rPr>
        <w:t>Заемщика</w:t>
      </w:r>
      <w:r w:rsidRPr="000430D9">
        <w:rPr>
          <w:sz w:val="28"/>
          <w:szCs w:val="28"/>
        </w:rPr>
        <w:t xml:space="preserve">, на указанное требование </w:t>
      </w:r>
      <w:r w:rsidR="007B45F9">
        <w:rPr>
          <w:sz w:val="28"/>
          <w:szCs w:val="28"/>
        </w:rPr>
        <w:t>Микрофинансовой организации</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г) копии документов, подтверждающих предпринятые </w:t>
      </w:r>
      <w:r w:rsidR="007B45F9">
        <w:rPr>
          <w:sz w:val="28"/>
          <w:szCs w:val="28"/>
        </w:rPr>
        <w:t>Микрофинансовой организацией</w:t>
      </w:r>
      <w:r w:rsidRPr="000430D9">
        <w:rPr>
          <w:sz w:val="28"/>
          <w:szCs w:val="28"/>
        </w:rPr>
        <w:t xml:space="preserve"> мер</w:t>
      </w:r>
      <w:r w:rsidR="007B45F9">
        <w:rPr>
          <w:sz w:val="28"/>
          <w:szCs w:val="28"/>
        </w:rPr>
        <w:t>ы</w:t>
      </w:r>
      <w:r w:rsidRPr="000430D9">
        <w:rPr>
          <w:sz w:val="28"/>
          <w:szCs w:val="28"/>
        </w:rPr>
        <w:t xml:space="preserve"> по взысканию просроченной задолженности </w:t>
      </w:r>
      <w:r w:rsidR="007B45F9">
        <w:rPr>
          <w:sz w:val="28"/>
          <w:szCs w:val="28"/>
        </w:rPr>
        <w:t>Заемщика</w:t>
      </w:r>
      <w:r w:rsidRPr="000430D9">
        <w:rPr>
          <w:sz w:val="28"/>
          <w:szCs w:val="28"/>
        </w:rPr>
        <w:t xml:space="preserve">, по </w:t>
      </w:r>
      <w:r w:rsidR="007B45F9">
        <w:rPr>
          <w:sz w:val="28"/>
          <w:szCs w:val="28"/>
        </w:rPr>
        <w:t>Д</w:t>
      </w:r>
      <w:r w:rsidRPr="000430D9">
        <w:rPr>
          <w:sz w:val="28"/>
          <w:szCs w:val="28"/>
        </w:rPr>
        <w:t xml:space="preserve">оговору </w:t>
      </w:r>
      <w:r w:rsidR="007B45F9">
        <w:rPr>
          <w:sz w:val="28"/>
          <w:szCs w:val="28"/>
        </w:rPr>
        <w:t>займа</w:t>
      </w:r>
      <w:r w:rsidRPr="000430D9">
        <w:rPr>
          <w:sz w:val="28"/>
          <w:szCs w:val="28"/>
        </w:rPr>
        <w:t xml:space="preserve"> путем предъявления требования о списании денежных средств с банковского счета </w:t>
      </w:r>
      <w:r w:rsidR="007B45F9">
        <w:rPr>
          <w:sz w:val="28"/>
          <w:szCs w:val="28"/>
        </w:rPr>
        <w:t>Заемщика</w:t>
      </w:r>
      <w:r w:rsidRPr="000430D9">
        <w:rPr>
          <w:sz w:val="28"/>
          <w:szCs w:val="28"/>
        </w:rPr>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w:t>
      </w:r>
      <w:r w:rsidR="007B45F9">
        <w:rPr>
          <w:sz w:val="28"/>
          <w:szCs w:val="28"/>
        </w:rPr>
        <w:t xml:space="preserve"> и (или) банковского ордера (с выпиской из счета картотеки, в случае его неисполнения</w:t>
      </w:r>
      <w:r w:rsidRPr="000430D9">
        <w:rPr>
          <w:sz w:val="28"/>
          <w:szCs w:val="28"/>
        </w:rPr>
        <w:t>);</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д) копии документов, подтверждающих предпринятые </w:t>
      </w:r>
      <w:r w:rsidR="007B45F9">
        <w:rPr>
          <w:sz w:val="28"/>
          <w:szCs w:val="28"/>
        </w:rPr>
        <w:t>Микрофинансовой организацией</w:t>
      </w:r>
      <w:r w:rsidRPr="000430D9">
        <w:rPr>
          <w:sz w:val="28"/>
          <w:szCs w:val="28"/>
        </w:rPr>
        <w:t xml:space="preserve"> меры по обращению взыскания на предмет залога (если в качестве обеспечения исполнения обязательств </w:t>
      </w:r>
      <w:r w:rsidR="007B45F9">
        <w:rPr>
          <w:sz w:val="28"/>
          <w:szCs w:val="28"/>
        </w:rPr>
        <w:t>Заемщика</w:t>
      </w:r>
      <w:r w:rsidRPr="000430D9">
        <w:rPr>
          <w:sz w:val="28"/>
          <w:szCs w:val="28"/>
        </w:rPr>
        <w:t xml:space="preserve">,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w:t>
      </w:r>
      <w:r w:rsidRPr="000430D9">
        <w:rPr>
          <w:sz w:val="28"/>
          <w:szCs w:val="28"/>
        </w:rPr>
        <w:lastRenderedPageBreak/>
        <w:t xml:space="preserve">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sidR="00051DC9">
        <w:rPr>
          <w:sz w:val="28"/>
          <w:szCs w:val="28"/>
        </w:rPr>
        <w:t>Микрофинансовой организации</w:t>
      </w:r>
      <w:r w:rsidRPr="000430D9">
        <w:rPr>
          <w:sz w:val="28"/>
          <w:szCs w:val="28"/>
        </w:rPr>
        <w:t>, удовлетворенных за счет реализации заложенного имущества;</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е) копии документов, подтверждающих предпринятые  </w:t>
      </w:r>
      <w:r w:rsidR="00051DC9">
        <w:rPr>
          <w:sz w:val="28"/>
          <w:szCs w:val="28"/>
        </w:rPr>
        <w:t>Микрофинансовой организацией</w:t>
      </w:r>
      <w:r w:rsidRPr="000430D9">
        <w:rPr>
          <w:sz w:val="28"/>
          <w:szCs w:val="28"/>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051DC9">
        <w:rPr>
          <w:sz w:val="28"/>
          <w:szCs w:val="28"/>
        </w:rPr>
        <w:t>Заемщика</w:t>
      </w:r>
      <w:r w:rsidRPr="000430D9">
        <w:rPr>
          <w:sz w:val="28"/>
          <w:szCs w:val="28"/>
        </w:rPr>
        <w:t xml:space="preserve">, предоставлена независимая гарантия или выданы поручительства третьих лиц), за исключением </w:t>
      </w:r>
      <w:r w:rsidR="008513E2">
        <w:rPr>
          <w:sz w:val="28"/>
          <w:szCs w:val="28"/>
        </w:rPr>
        <w:t>Поручителя</w:t>
      </w:r>
      <w:r w:rsidRPr="000430D9">
        <w:rPr>
          <w:sz w:val="28"/>
          <w:szCs w:val="28"/>
        </w:rPr>
        <w:t xml:space="preserve">,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w:t>
      </w:r>
      <w:r w:rsidR="00051DC9">
        <w:rPr>
          <w:sz w:val="28"/>
          <w:szCs w:val="28"/>
        </w:rPr>
        <w:t>Микрофинансовой организации</w:t>
      </w:r>
      <w:r w:rsidRPr="000430D9">
        <w:rPr>
          <w:sz w:val="28"/>
          <w:szCs w:val="28"/>
        </w:rPr>
        <w:t>, удовлетворенных за счет независимой гарантии (поручительств третьих лиц);</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ж) копии исковых заявлений о взыскании задолженности с </w:t>
      </w:r>
      <w:r w:rsidR="00051DC9">
        <w:rPr>
          <w:sz w:val="28"/>
          <w:szCs w:val="28"/>
        </w:rPr>
        <w:t>Заемщика</w:t>
      </w:r>
      <w:r w:rsidRPr="000430D9">
        <w:rPr>
          <w:sz w:val="28"/>
          <w:szCs w:val="28"/>
        </w:rPr>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rsidR="000430D9" w:rsidRPr="000430D9" w:rsidRDefault="000430D9" w:rsidP="000430D9">
      <w:pPr>
        <w:tabs>
          <w:tab w:val="left" w:pos="567"/>
          <w:tab w:val="left" w:pos="709"/>
        </w:tabs>
        <w:ind w:firstLine="567"/>
        <w:jc w:val="both"/>
        <w:rPr>
          <w:sz w:val="28"/>
          <w:szCs w:val="28"/>
        </w:rPr>
      </w:pPr>
      <w:r w:rsidRPr="000430D9">
        <w:rPr>
          <w:sz w:val="28"/>
          <w:szCs w:val="28"/>
        </w:rPr>
        <w:t xml:space="preserve">з) иные документы, по мнению </w:t>
      </w:r>
      <w:r w:rsidR="00051DC9">
        <w:rPr>
          <w:sz w:val="28"/>
          <w:szCs w:val="28"/>
        </w:rPr>
        <w:t>Микрофинансовой организации</w:t>
      </w:r>
      <w:r w:rsidRPr="000430D9">
        <w:rPr>
          <w:sz w:val="28"/>
          <w:szCs w:val="28"/>
        </w:rPr>
        <w:t xml:space="preserve">, подтверждающие выполнение </w:t>
      </w:r>
      <w:r w:rsidR="00051DC9">
        <w:rPr>
          <w:sz w:val="28"/>
          <w:szCs w:val="28"/>
        </w:rPr>
        <w:t>Микрофинансовой организацией</w:t>
      </w:r>
      <w:r w:rsidRPr="000430D9">
        <w:rPr>
          <w:sz w:val="28"/>
          <w:szCs w:val="28"/>
        </w:rPr>
        <w:t xml:space="preserve"> мер, направленных на получение невозвращенной суммы обязательств по </w:t>
      </w:r>
      <w:r w:rsidR="00051DC9">
        <w:rPr>
          <w:sz w:val="28"/>
          <w:szCs w:val="28"/>
        </w:rPr>
        <w:t>Д</w:t>
      </w:r>
      <w:r w:rsidRPr="000430D9">
        <w:rPr>
          <w:sz w:val="28"/>
          <w:szCs w:val="28"/>
        </w:rPr>
        <w:t xml:space="preserve">оговору </w:t>
      </w:r>
      <w:r w:rsidR="00051DC9">
        <w:rPr>
          <w:sz w:val="28"/>
          <w:szCs w:val="28"/>
        </w:rPr>
        <w:t>займа</w:t>
      </w:r>
      <w:r w:rsidRPr="000430D9">
        <w:rPr>
          <w:sz w:val="28"/>
          <w:szCs w:val="28"/>
        </w:rPr>
        <w:t xml:space="preserve">, обеспеченному поручительством </w:t>
      </w:r>
      <w:r w:rsidR="00051DC9">
        <w:rPr>
          <w:sz w:val="28"/>
          <w:szCs w:val="28"/>
        </w:rPr>
        <w:t>Поручителя</w:t>
      </w:r>
      <w:r w:rsidRPr="000430D9">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Все документы</w:t>
      </w:r>
      <w:r w:rsidR="00051DC9">
        <w:rPr>
          <w:sz w:val="28"/>
          <w:szCs w:val="28"/>
        </w:rPr>
        <w:t>/копии документов</w:t>
      </w:r>
      <w:r w:rsidRPr="00403E97">
        <w:rPr>
          <w:sz w:val="28"/>
          <w:szCs w:val="28"/>
        </w:rPr>
        <w:t xml:space="preserve">, представляемые с требованием </w:t>
      </w:r>
      <w:r w:rsidR="00051DC9">
        <w:rPr>
          <w:sz w:val="28"/>
          <w:szCs w:val="28"/>
        </w:rPr>
        <w:t>Микрофинансовой организации</w:t>
      </w:r>
      <w:r w:rsidRPr="00403E97">
        <w:rPr>
          <w:sz w:val="28"/>
          <w:szCs w:val="28"/>
        </w:rPr>
        <w:t xml:space="preserve"> к Поручителю, должны быть подписаны</w:t>
      </w:r>
      <w:r w:rsidR="00051DC9">
        <w:rPr>
          <w:sz w:val="28"/>
          <w:szCs w:val="28"/>
        </w:rPr>
        <w:t>/заверены</w:t>
      </w:r>
      <w:r w:rsidRPr="00403E97">
        <w:rPr>
          <w:sz w:val="28"/>
          <w:szCs w:val="28"/>
        </w:rPr>
        <w:t xml:space="preserve"> уполномоченным лицом и скреплены печатью </w:t>
      </w:r>
      <w:r w:rsidR="00051DC9">
        <w:rPr>
          <w:sz w:val="28"/>
          <w:szCs w:val="28"/>
        </w:rPr>
        <w:t>Микрофинансовой организации</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rsidR="00C62C68" w:rsidRPr="00403E97" w:rsidRDefault="00C62C68" w:rsidP="00C62C68">
      <w:pPr>
        <w:widowControl w:val="0"/>
        <w:autoSpaceDE w:val="0"/>
        <w:autoSpaceDN w:val="0"/>
        <w:adjustRightInd w:val="0"/>
        <w:ind w:firstLine="567"/>
        <w:jc w:val="both"/>
        <w:rPr>
          <w:sz w:val="28"/>
          <w:szCs w:val="28"/>
        </w:rPr>
      </w:pPr>
      <w:r w:rsidRPr="00D63050">
        <w:rPr>
          <w:sz w:val="28"/>
          <w:szCs w:val="28"/>
        </w:rPr>
        <w:t>5.</w:t>
      </w:r>
      <w:r w:rsidR="008513E2" w:rsidRPr="00D63050">
        <w:rPr>
          <w:sz w:val="28"/>
          <w:szCs w:val="28"/>
        </w:rPr>
        <w:t>7</w:t>
      </w:r>
      <w:r w:rsidRPr="00D63050">
        <w:rPr>
          <w:sz w:val="28"/>
          <w:szCs w:val="28"/>
        </w:rPr>
        <w:t xml:space="preserve">. Требование </w:t>
      </w:r>
      <w:r w:rsidR="00D63050" w:rsidRPr="00EF3DDA">
        <w:rPr>
          <w:sz w:val="28"/>
          <w:szCs w:val="28"/>
        </w:rPr>
        <w:t>Микрофинансовой организации</w:t>
      </w:r>
      <w:r w:rsidRPr="00D63050">
        <w:rPr>
          <w:sz w:val="28"/>
          <w:szCs w:val="28"/>
        </w:rPr>
        <w:t xml:space="preserve"> с прилагаемыми документами предъявляется путем </w:t>
      </w:r>
      <w:r w:rsidRPr="008F4F78">
        <w:rPr>
          <w:sz w:val="28"/>
          <w:szCs w:val="28"/>
        </w:rPr>
        <w:t>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8</w:t>
      </w:r>
      <w:r w:rsidRPr="00403E97">
        <w:rPr>
          <w:sz w:val="28"/>
          <w:szCs w:val="28"/>
        </w:rPr>
        <w:t xml:space="preserve">. Датой предъявления Поручителю Требования </w:t>
      </w:r>
      <w:r w:rsidR="008F4F78">
        <w:rPr>
          <w:sz w:val="28"/>
          <w:szCs w:val="28"/>
        </w:rPr>
        <w:t>Микрофинансовой организации</w:t>
      </w:r>
      <w:r w:rsidRPr="00403E97">
        <w:rPr>
          <w:sz w:val="28"/>
          <w:szCs w:val="28"/>
        </w:rPr>
        <w:t xml:space="preserve"> с прилагаемыми к нему документами считается дата их получения Поручителем, а именно:</w:t>
      </w:r>
    </w:p>
    <w:p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w:t>
      </w:r>
      <w:r w:rsidR="008F4F78">
        <w:rPr>
          <w:sz w:val="28"/>
          <w:szCs w:val="28"/>
        </w:rPr>
        <w:t>Микрофинансовой организацией</w:t>
      </w:r>
      <w:r w:rsidRPr="00403E97">
        <w:rPr>
          <w:sz w:val="28"/>
          <w:szCs w:val="28"/>
        </w:rPr>
        <w:t xml:space="preserve">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lastRenderedPageBreak/>
        <w:t xml:space="preserve">- при направлении Требования </w:t>
      </w:r>
      <w:r w:rsidR="008F4F78">
        <w:rPr>
          <w:sz w:val="28"/>
          <w:szCs w:val="28"/>
        </w:rPr>
        <w:t>Микрофинансовой организацией</w:t>
      </w:r>
      <w:r w:rsidRPr="00403E97">
        <w:rPr>
          <w:sz w:val="28"/>
          <w:szCs w:val="28"/>
        </w:rPr>
        <w:t xml:space="preserve">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w:t>
      </w:r>
      <w:r w:rsidR="008F4F78">
        <w:rPr>
          <w:sz w:val="28"/>
          <w:szCs w:val="28"/>
        </w:rPr>
        <w:t>Микрофинансовой организации</w:t>
      </w:r>
      <w:r w:rsidRPr="00403E97">
        <w:rPr>
          <w:sz w:val="28"/>
          <w:szCs w:val="28"/>
        </w:rPr>
        <w:t xml:space="preserve"> и приложенных к нему документов.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8513E2">
        <w:rPr>
          <w:sz w:val="28"/>
          <w:szCs w:val="28"/>
        </w:rPr>
        <w:t>9</w:t>
      </w:r>
      <w:r w:rsidRPr="00403E97">
        <w:rPr>
          <w:sz w:val="28"/>
          <w:szCs w:val="28"/>
        </w:rPr>
        <w:t xml:space="preserve">. Предъявление Требования </w:t>
      </w:r>
      <w:r w:rsidR="008F4F78">
        <w:rPr>
          <w:sz w:val="28"/>
          <w:szCs w:val="28"/>
        </w:rPr>
        <w:t>Микрофинансовой организацией</w:t>
      </w:r>
      <w:r w:rsidRPr="00403E97">
        <w:rPr>
          <w:sz w:val="28"/>
          <w:szCs w:val="28"/>
        </w:rPr>
        <w:t xml:space="preserve"> не может осуществляться ранее предусмотренным </w:t>
      </w:r>
      <w:r w:rsidR="008513E2">
        <w:rPr>
          <w:sz w:val="28"/>
          <w:szCs w:val="28"/>
        </w:rPr>
        <w:t xml:space="preserve">Договором </w:t>
      </w:r>
      <w:r w:rsidR="008F4F78">
        <w:rPr>
          <w:sz w:val="28"/>
          <w:szCs w:val="28"/>
        </w:rPr>
        <w:t>займа</w:t>
      </w:r>
      <w:r w:rsidRPr="00403E97">
        <w:rPr>
          <w:sz w:val="28"/>
          <w:szCs w:val="28"/>
        </w:rPr>
        <w:t xml:space="preserve"> первоначально установленных сроков исполнения обязательств </w:t>
      </w:r>
      <w:r w:rsidR="008F4F78">
        <w:rPr>
          <w:sz w:val="28"/>
          <w:szCs w:val="28"/>
        </w:rPr>
        <w:t>Заемщика</w:t>
      </w:r>
      <w:r w:rsidRPr="00403E97">
        <w:rPr>
          <w:sz w:val="28"/>
          <w:szCs w:val="28"/>
        </w:rPr>
        <w:t xml:space="preserve">, действовавших </w:t>
      </w:r>
      <w:r>
        <w:rPr>
          <w:sz w:val="28"/>
          <w:szCs w:val="28"/>
        </w:rPr>
        <w:br/>
      </w:r>
      <w:r w:rsidRPr="00403E97">
        <w:rPr>
          <w:sz w:val="28"/>
          <w:szCs w:val="28"/>
        </w:rPr>
        <w:t xml:space="preserve">на момент вступления в силу настоящего Договора и </w:t>
      </w:r>
      <w:r w:rsidR="008513E2">
        <w:rPr>
          <w:sz w:val="28"/>
          <w:szCs w:val="28"/>
        </w:rPr>
        <w:t xml:space="preserve">Договора </w:t>
      </w:r>
      <w:r w:rsidR="008F4F78">
        <w:rPr>
          <w:sz w:val="28"/>
          <w:szCs w:val="28"/>
        </w:rPr>
        <w:t>займа</w:t>
      </w:r>
      <w:r>
        <w:rPr>
          <w:sz w:val="28"/>
          <w:szCs w:val="28"/>
        </w:rPr>
        <w:t xml:space="preserve">, </w:t>
      </w:r>
      <w:r>
        <w:rPr>
          <w:sz w:val="28"/>
          <w:szCs w:val="28"/>
        </w:rPr>
        <w:br/>
        <w:t xml:space="preserve">за исключением случая досрочного истребования </w:t>
      </w:r>
      <w:r w:rsidR="008F4F78">
        <w:rPr>
          <w:sz w:val="28"/>
          <w:szCs w:val="28"/>
        </w:rPr>
        <w:t>Микрофинансовой организацией</w:t>
      </w:r>
      <w:r>
        <w:rPr>
          <w:sz w:val="28"/>
          <w:szCs w:val="28"/>
        </w:rPr>
        <w:t xml:space="preserve"> задолженности по </w:t>
      </w:r>
      <w:r w:rsidR="008513E2">
        <w:rPr>
          <w:sz w:val="28"/>
          <w:szCs w:val="28"/>
        </w:rPr>
        <w:t xml:space="preserve">Договору </w:t>
      </w:r>
      <w:r w:rsidR="008F4F78">
        <w:rPr>
          <w:sz w:val="28"/>
          <w:szCs w:val="28"/>
        </w:rPr>
        <w:t>займа</w:t>
      </w:r>
      <w:r>
        <w:rPr>
          <w:sz w:val="28"/>
          <w:szCs w:val="28"/>
        </w:rPr>
        <w:t xml:space="preserve"> в соответствии с условиями </w:t>
      </w:r>
      <w:r w:rsidR="008513E2">
        <w:rPr>
          <w:sz w:val="28"/>
          <w:szCs w:val="28"/>
        </w:rPr>
        <w:t>До</w:t>
      </w:r>
      <w:r>
        <w:rPr>
          <w:sz w:val="28"/>
          <w:szCs w:val="28"/>
        </w:rPr>
        <w:t>говора</w:t>
      </w:r>
      <w:r w:rsidR="008513E2">
        <w:rPr>
          <w:sz w:val="28"/>
          <w:szCs w:val="28"/>
        </w:rPr>
        <w:t xml:space="preserve"> </w:t>
      </w:r>
      <w:r w:rsidR="008F4F78">
        <w:rPr>
          <w:sz w:val="28"/>
          <w:szCs w:val="28"/>
        </w:rPr>
        <w:t>займа</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0</w:t>
      </w:r>
      <w:r w:rsidRPr="00403E97">
        <w:rPr>
          <w:sz w:val="28"/>
          <w:szCs w:val="28"/>
        </w:rPr>
        <w:t xml:space="preserve">. В случае если Требование </w:t>
      </w:r>
      <w:r w:rsidR="008F4F78">
        <w:rPr>
          <w:sz w:val="28"/>
          <w:szCs w:val="28"/>
        </w:rPr>
        <w:t>Микрофинансовой организации</w:t>
      </w:r>
      <w:r w:rsidRPr="00403E97">
        <w:rPr>
          <w:sz w:val="28"/>
          <w:szCs w:val="28"/>
        </w:rPr>
        <w:t xml:space="preserve"> не соответствует указанным выше требованиям, Поручитель не осуществляет выплату по Договору.</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8513E2">
        <w:rPr>
          <w:sz w:val="28"/>
          <w:szCs w:val="28"/>
        </w:rPr>
        <w:t>1</w:t>
      </w:r>
      <w:r w:rsidRPr="00403E97">
        <w:rPr>
          <w:sz w:val="28"/>
          <w:szCs w:val="28"/>
        </w:rPr>
        <w:t xml:space="preserve">. В случае предъявления </w:t>
      </w:r>
      <w:r w:rsidR="008F4F78">
        <w:rPr>
          <w:sz w:val="28"/>
          <w:szCs w:val="28"/>
        </w:rPr>
        <w:t>Микрофинансовой организацией</w:t>
      </w:r>
      <w:r w:rsidRPr="00403E97">
        <w:rPr>
          <w:sz w:val="28"/>
          <w:szCs w:val="28"/>
        </w:rPr>
        <w:t xml:space="preserve">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w:t>
      </w:r>
      <w:r w:rsidR="008F4F78">
        <w:rPr>
          <w:sz w:val="28"/>
          <w:szCs w:val="28"/>
        </w:rPr>
        <w:t>Микрофинансовой организацией</w:t>
      </w:r>
      <w:r w:rsidRPr="00403E97">
        <w:rPr>
          <w:sz w:val="28"/>
          <w:szCs w:val="28"/>
        </w:rPr>
        <w:t xml:space="preserve"> рассматривает Требование </w:t>
      </w:r>
      <w:r w:rsidR="008F4F78">
        <w:rPr>
          <w:sz w:val="28"/>
          <w:szCs w:val="28"/>
        </w:rPr>
        <w:t>Микрофинансовой организации</w:t>
      </w:r>
      <w:r w:rsidR="008851DE">
        <w:rPr>
          <w:sz w:val="28"/>
          <w:szCs w:val="28"/>
        </w:rPr>
        <w:t xml:space="preserve"> </w:t>
      </w:r>
      <w:r w:rsidRPr="00403E97">
        <w:rPr>
          <w:sz w:val="28"/>
          <w:szCs w:val="28"/>
        </w:rPr>
        <w:t xml:space="preserve">и представленные документы на предмет их соответствия условиям </w:t>
      </w:r>
      <w:r>
        <w:rPr>
          <w:sz w:val="28"/>
          <w:szCs w:val="28"/>
        </w:rPr>
        <w:t xml:space="preserve">Договора и уведомляет </w:t>
      </w:r>
      <w:r w:rsidR="008F4F78">
        <w:rPr>
          <w:sz w:val="28"/>
          <w:szCs w:val="28"/>
        </w:rPr>
        <w:t>Микрофинансовую организацию</w:t>
      </w:r>
      <w:r>
        <w:rPr>
          <w:sz w:val="28"/>
          <w:szCs w:val="28"/>
        </w:rPr>
        <w:t xml:space="preserve"> о принятом решении, при этом в случае наличия возражений направляет </w:t>
      </w:r>
      <w:r w:rsidR="008F4F78">
        <w:rPr>
          <w:sz w:val="28"/>
          <w:szCs w:val="28"/>
        </w:rPr>
        <w:t>Микрофинансовой организации</w:t>
      </w:r>
      <w:r>
        <w:rPr>
          <w:sz w:val="28"/>
          <w:szCs w:val="28"/>
        </w:rPr>
        <w:t xml:space="preserve"> письмо с указанием всех имеющихся возражений.</w:t>
      </w:r>
    </w:p>
    <w:p w:rsidR="00C62C68" w:rsidRPr="00403E97" w:rsidRDefault="00C62C68" w:rsidP="00C62C68">
      <w:pPr>
        <w:widowControl w:val="0"/>
        <w:autoSpaceDE w:val="0"/>
        <w:autoSpaceDN w:val="0"/>
        <w:adjustRightInd w:val="0"/>
        <w:ind w:firstLine="567"/>
        <w:jc w:val="both"/>
        <w:rPr>
          <w:sz w:val="28"/>
          <w:szCs w:val="28"/>
        </w:rPr>
      </w:pPr>
      <w:r>
        <w:rPr>
          <w:sz w:val="28"/>
          <w:szCs w:val="28"/>
        </w:rPr>
        <w:t xml:space="preserve">При отсутствии возражений Поручитель в срок не позднее 30 (тридцати) календарных дней с даты предъявления Требований </w:t>
      </w:r>
      <w:r w:rsidR="008F4F78">
        <w:rPr>
          <w:sz w:val="28"/>
          <w:szCs w:val="28"/>
        </w:rPr>
        <w:t>Микрофинансовой организацией</w:t>
      </w:r>
      <w:r>
        <w:rPr>
          <w:sz w:val="28"/>
          <w:szCs w:val="28"/>
        </w:rPr>
        <w:t xml:space="preserve"> перечисляет денежные средства на указанные банковские счета.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2</w:t>
      </w:r>
      <w:r w:rsidRPr="00403E97">
        <w:rPr>
          <w:sz w:val="28"/>
          <w:szCs w:val="28"/>
        </w:rPr>
        <w:t xml:space="preserve">. Обязательства Поручителя по Договору в отношении Требования </w:t>
      </w:r>
      <w:r w:rsidR="008F4F78">
        <w:rPr>
          <w:sz w:val="28"/>
          <w:szCs w:val="28"/>
        </w:rPr>
        <w:t>Микрофинансовой организации</w:t>
      </w:r>
      <w:r w:rsidRPr="00403E97">
        <w:rPr>
          <w:sz w:val="28"/>
          <w:szCs w:val="28"/>
        </w:rPr>
        <w:t xml:space="preserve"> считаются исполненными надлежащим образом </w:t>
      </w:r>
      <w:r>
        <w:rPr>
          <w:sz w:val="28"/>
          <w:szCs w:val="28"/>
        </w:rPr>
        <w:br/>
      </w:r>
      <w:r w:rsidRPr="00403E97">
        <w:rPr>
          <w:sz w:val="28"/>
          <w:szCs w:val="28"/>
        </w:rPr>
        <w:t xml:space="preserve">с момента зачисления денежных средств на счет </w:t>
      </w:r>
      <w:r w:rsidR="008F4F78">
        <w:rPr>
          <w:sz w:val="28"/>
          <w:szCs w:val="28"/>
        </w:rPr>
        <w:t>Микрофинансовой организации</w:t>
      </w:r>
      <w:r w:rsidRPr="00403E97">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3</w:t>
      </w:r>
      <w:r w:rsidRPr="00403E97">
        <w:rPr>
          <w:sz w:val="28"/>
          <w:szCs w:val="28"/>
        </w:rPr>
        <w:t xml:space="preserve">. Поручитель вправе отказать </w:t>
      </w:r>
      <w:r w:rsidR="008F4F78">
        <w:rPr>
          <w:sz w:val="28"/>
          <w:szCs w:val="28"/>
        </w:rPr>
        <w:t>Микрофинансовой организации</w:t>
      </w:r>
      <w:r w:rsidRPr="00403E97">
        <w:rPr>
          <w:sz w:val="28"/>
          <w:szCs w:val="28"/>
        </w:rPr>
        <w:t xml:space="preserve"> в </w:t>
      </w:r>
      <w:r>
        <w:rPr>
          <w:sz w:val="28"/>
          <w:szCs w:val="28"/>
        </w:rPr>
        <w:t>рассмотрении</w:t>
      </w:r>
      <w:r w:rsidRPr="00403E97">
        <w:rPr>
          <w:sz w:val="28"/>
          <w:szCs w:val="28"/>
        </w:rPr>
        <w:t xml:space="preserve"> Требования </w:t>
      </w:r>
      <w:r w:rsidR="008F4F78">
        <w:rPr>
          <w:sz w:val="28"/>
          <w:szCs w:val="28"/>
        </w:rPr>
        <w:t>Микрофинансовой организации</w:t>
      </w:r>
      <w:r w:rsidRPr="00403E97">
        <w:rPr>
          <w:sz w:val="28"/>
          <w:szCs w:val="28"/>
        </w:rPr>
        <w:t xml:space="preserve"> в одном из следующих случаев:</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если Требование </w:t>
      </w:r>
      <w:r w:rsidR="008F4F78">
        <w:rPr>
          <w:sz w:val="28"/>
          <w:szCs w:val="28"/>
        </w:rPr>
        <w:t>Микрофинансовой организации</w:t>
      </w:r>
      <w:r w:rsidRPr="00403E97">
        <w:rPr>
          <w:sz w:val="28"/>
          <w:szCs w:val="28"/>
        </w:rPr>
        <w:t xml:space="preserve"> или приложенные к нему документы не соответствуют условиям настоящего Договора;</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5.1</w:t>
      </w:r>
      <w:r w:rsidR="00A118EE">
        <w:rPr>
          <w:sz w:val="28"/>
          <w:szCs w:val="28"/>
        </w:rPr>
        <w:t>4</w:t>
      </w:r>
      <w:r w:rsidRPr="00403E97">
        <w:rPr>
          <w:sz w:val="28"/>
          <w:szCs w:val="28"/>
        </w:rPr>
        <w:t xml:space="preserve">. Поручитель не несет ответственности за соответствие действительности сведений, указанных в Требовании </w:t>
      </w:r>
      <w:r w:rsidR="008F4F78">
        <w:rPr>
          <w:sz w:val="28"/>
          <w:szCs w:val="28"/>
        </w:rPr>
        <w:t>Микрофинансовой организации</w:t>
      </w:r>
      <w:r w:rsidRPr="00403E97">
        <w:rPr>
          <w:sz w:val="28"/>
          <w:szCs w:val="28"/>
        </w:rPr>
        <w:t xml:space="preserve">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rsidR="00C62C68"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5</w:t>
      </w:r>
      <w:r w:rsidRPr="00403E97">
        <w:rPr>
          <w:sz w:val="28"/>
          <w:szCs w:val="28"/>
        </w:rPr>
        <w:t xml:space="preserve">. Ответственность Поручителя перед </w:t>
      </w:r>
      <w:r w:rsidR="008F4F78">
        <w:rPr>
          <w:sz w:val="28"/>
          <w:szCs w:val="28"/>
        </w:rPr>
        <w:t>Микрофинансовой организацией</w:t>
      </w:r>
      <w:r w:rsidRPr="00403E97">
        <w:rPr>
          <w:sz w:val="28"/>
          <w:szCs w:val="28"/>
        </w:rPr>
        <w:t xml:space="preserve">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w:t>
      </w:r>
      <w:r w:rsidR="00A118EE">
        <w:rPr>
          <w:sz w:val="28"/>
          <w:szCs w:val="28"/>
        </w:rPr>
        <w:t>6</w:t>
      </w:r>
      <w:r>
        <w:rPr>
          <w:sz w:val="28"/>
          <w:szCs w:val="28"/>
        </w:rPr>
        <w:t xml:space="preserve"> Договора, но не более размера ответственности, установленной пунктом 1.2 Договора</w:t>
      </w:r>
      <w:r w:rsidRPr="00403E97">
        <w:rPr>
          <w:sz w:val="28"/>
          <w:szCs w:val="28"/>
        </w:rPr>
        <w:t xml:space="preserve">, подтвержденного документами, </w:t>
      </w:r>
      <w:r w:rsidRPr="00403E97">
        <w:rPr>
          <w:sz w:val="28"/>
          <w:szCs w:val="28"/>
        </w:rPr>
        <w:lastRenderedPageBreak/>
        <w:t>перечисленными в п</w:t>
      </w:r>
      <w:r>
        <w:rPr>
          <w:sz w:val="28"/>
          <w:szCs w:val="28"/>
        </w:rPr>
        <w:t xml:space="preserve">ункте </w:t>
      </w:r>
      <w:r w:rsidRPr="00403E97">
        <w:rPr>
          <w:sz w:val="28"/>
          <w:szCs w:val="28"/>
        </w:rPr>
        <w:t>5.</w:t>
      </w:r>
      <w:r w:rsidR="00A118EE">
        <w:rPr>
          <w:sz w:val="28"/>
          <w:szCs w:val="28"/>
        </w:rPr>
        <w:t>6</w:t>
      </w:r>
      <w:r w:rsidRPr="00403E97">
        <w:rPr>
          <w:sz w:val="28"/>
          <w:szCs w:val="28"/>
        </w:rPr>
        <w:t xml:space="preserve"> настоящего Договора</w:t>
      </w:r>
      <w:r>
        <w:rPr>
          <w:sz w:val="28"/>
          <w:szCs w:val="28"/>
        </w:rPr>
        <w:t>.</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6</w:t>
      </w:r>
      <w:r w:rsidRPr="00403E97">
        <w:rPr>
          <w:sz w:val="28"/>
          <w:szCs w:val="28"/>
        </w:rPr>
        <w:t xml:space="preserve">. К Поручителю с момента исполнения обязательств по настоящему Договору переходят права </w:t>
      </w:r>
      <w:r w:rsidR="00AD2680">
        <w:rPr>
          <w:sz w:val="28"/>
          <w:szCs w:val="28"/>
        </w:rPr>
        <w:t>Микрофинансовой организации</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w:t>
      </w:r>
      <w:r w:rsidR="00AD2680">
        <w:rPr>
          <w:sz w:val="28"/>
          <w:szCs w:val="28"/>
        </w:rPr>
        <w:t>займа</w:t>
      </w:r>
      <w:r w:rsidRPr="00403E97">
        <w:rPr>
          <w:sz w:val="28"/>
          <w:szCs w:val="28"/>
        </w:rPr>
        <w:t xml:space="preserve"> и права, обеспечивающие исполнение обязательств </w:t>
      </w:r>
      <w:r w:rsidR="003E253B">
        <w:rPr>
          <w:sz w:val="28"/>
          <w:szCs w:val="28"/>
        </w:rPr>
        <w:t>Заемщика</w:t>
      </w:r>
      <w:r w:rsidRPr="00403E97">
        <w:rPr>
          <w:sz w:val="28"/>
          <w:szCs w:val="28"/>
        </w:rPr>
        <w:t xml:space="preserve"> по </w:t>
      </w:r>
      <w:r w:rsidR="00A118EE">
        <w:rPr>
          <w:sz w:val="28"/>
          <w:szCs w:val="28"/>
        </w:rPr>
        <w:t>Д</w:t>
      </w:r>
      <w:r w:rsidRPr="00403E97">
        <w:rPr>
          <w:sz w:val="28"/>
          <w:szCs w:val="28"/>
        </w:rPr>
        <w:t>оговору</w:t>
      </w:r>
      <w:r w:rsidR="00A118EE">
        <w:rPr>
          <w:sz w:val="28"/>
          <w:szCs w:val="28"/>
        </w:rPr>
        <w:t xml:space="preserve"> </w:t>
      </w:r>
      <w:r w:rsidR="003E253B">
        <w:rPr>
          <w:sz w:val="28"/>
          <w:szCs w:val="28"/>
        </w:rPr>
        <w:t>займа</w:t>
      </w:r>
      <w:r w:rsidRPr="00403E97">
        <w:rPr>
          <w:sz w:val="28"/>
          <w:szCs w:val="28"/>
        </w:rPr>
        <w:t xml:space="preserve"> в том объеме, в котором Поручитель фактически удовлетворил требования </w:t>
      </w:r>
      <w:r w:rsidR="003E253B">
        <w:rPr>
          <w:sz w:val="28"/>
          <w:szCs w:val="28"/>
        </w:rPr>
        <w:t>Микрофинансовой организации</w:t>
      </w:r>
      <w:r w:rsidRPr="00403E97">
        <w:rPr>
          <w:sz w:val="28"/>
          <w:szCs w:val="28"/>
        </w:rPr>
        <w:t xml:space="preserve">, </w:t>
      </w:r>
      <w:r w:rsidRPr="00255E67">
        <w:rPr>
          <w:sz w:val="28"/>
          <w:szCs w:val="28"/>
        </w:rPr>
        <w:t xml:space="preserve">включая права требования к каждому из других поручителей </w:t>
      </w:r>
      <w:r w:rsidR="003E253B">
        <w:rPr>
          <w:sz w:val="28"/>
          <w:szCs w:val="28"/>
        </w:rPr>
        <w:t>Заемщика</w:t>
      </w:r>
      <w:r w:rsidRPr="00255E67">
        <w:rPr>
          <w:sz w:val="28"/>
          <w:szCs w:val="28"/>
        </w:rPr>
        <w:t>, к иным лицам (при их наличии),</w:t>
      </w:r>
      <w:r w:rsidRPr="00403E97">
        <w:rPr>
          <w:sz w:val="28"/>
          <w:szCs w:val="28"/>
        </w:rPr>
        <w:t xml:space="preserve"> принадлежащие </w:t>
      </w:r>
      <w:r w:rsidR="003E253B">
        <w:rPr>
          <w:sz w:val="28"/>
          <w:szCs w:val="28"/>
        </w:rPr>
        <w:t>Микрофинансовой организации</w:t>
      </w:r>
      <w:r w:rsidRPr="00403E97">
        <w:rPr>
          <w:sz w:val="28"/>
          <w:szCs w:val="28"/>
        </w:rPr>
        <w:t xml:space="preserve"> как залогодержателю.</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sidR="00A118EE">
        <w:rPr>
          <w:sz w:val="28"/>
          <w:szCs w:val="28"/>
        </w:rPr>
        <w:t>7</w:t>
      </w:r>
      <w:r w:rsidRPr="00403E97">
        <w:rPr>
          <w:sz w:val="28"/>
          <w:szCs w:val="28"/>
        </w:rPr>
        <w:t xml:space="preserve">. </w:t>
      </w:r>
      <w:r w:rsidR="003E253B">
        <w:rPr>
          <w:sz w:val="28"/>
          <w:szCs w:val="28"/>
        </w:rPr>
        <w:t>Микрофинансовая организация</w:t>
      </w:r>
      <w:r w:rsidRPr="00403E97">
        <w:rPr>
          <w:sz w:val="28"/>
          <w:szCs w:val="28"/>
        </w:rPr>
        <w:t xml:space="preserve">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rsidR="00EC0E74" w:rsidRPr="00EC0E74" w:rsidRDefault="00C62C68" w:rsidP="00EC0E74">
      <w:pPr>
        <w:widowControl w:val="0"/>
        <w:autoSpaceDE w:val="0"/>
        <w:autoSpaceDN w:val="0"/>
        <w:adjustRightInd w:val="0"/>
        <w:ind w:firstLine="567"/>
        <w:jc w:val="both"/>
        <w:rPr>
          <w:sz w:val="28"/>
          <w:szCs w:val="28"/>
        </w:rPr>
      </w:pPr>
      <w:r w:rsidRPr="00461DB8">
        <w:rPr>
          <w:sz w:val="28"/>
          <w:szCs w:val="28"/>
        </w:rPr>
        <w:t>5.1</w:t>
      </w:r>
      <w:r w:rsidR="00A118EE" w:rsidRPr="00461DB8">
        <w:rPr>
          <w:sz w:val="28"/>
          <w:szCs w:val="28"/>
        </w:rPr>
        <w:t>8</w:t>
      </w:r>
      <w:r w:rsidRPr="00461DB8">
        <w:rPr>
          <w:sz w:val="28"/>
          <w:szCs w:val="28"/>
        </w:rPr>
        <w:t xml:space="preserve">. После исполнения обязательств по настоящему Договору </w:t>
      </w:r>
      <w:r w:rsidR="003E253B">
        <w:rPr>
          <w:sz w:val="28"/>
          <w:szCs w:val="28"/>
        </w:rPr>
        <w:t>Микрофинансовая организация</w:t>
      </w:r>
      <w:r w:rsidR="00EC0E74" w:rsidRPr="00EC0E74">
        <w:rPr>
          <w:sz w:val="28"/>
          <w:szCs w:val="28"/>
        </w:rPr>
        <w:t xml:space="preserve"> в срок не позднее 5 (пяти) рабочих дней с исполнения </w:t>
      </w:r>
      <w:r w:rsidR="00461DB8">
        <w:rPr>
          <w:sz w:val="28"/>
          <w:szCs w:val="28"/>
        </w:rPr>
        <w:t>Поручителем</w:t>
      </w:r>
      <w:r w:rsidR="00EC0E74" w:rsidRPr="00EC0E74">
        <w:rPr>
          <w:sz w:val="28"/>
          <w:szCs w:val="28"/>
        </w:rPr>
        <w:t xml:space="preserve"> обязательств по требованию передает </w:t>
      </w:r>
      <w:r w:rsidR="00461DB8">
        <w:rPr>
          <w:sz w:val="28"/>
          <w:szCs w:val="28"/>
        </w:rPr>
        <w:t>Поручителю</w:t>
      </w:r>
      <w:r w:rsidR="00EC0E74" w:rsidRPr="00EC0E74">
        <w:rPr>
          <w:sz w:val="28"/>
          <w:szCs w:val="28"/>
        </w:rPr>
        <w:t xml:space="preserve"> все документы или заверенные копии и информацию, удостоверяющие права требования </w:t>
      </w:r>
      <w:r w:rsidR="003E253B">
        <w:rPr>
          <w:sz w:val="28"/>
          <w:szCs w:val="28"/>
        </w:rPr>
        <w:t>Микрофинансовой организации</w:t>
      </w:r>
      <w:r w:rsidR="00EC0E74" w:rsidRPr="00EC0E74">
        <w:rPr>
          <w:sz w:val="28"/>
          <w:szCs w:val="28"/>
        </w:rPr>
        <w:t xml:space="preserve"> к </w:t>
      </w:r>
      <w:r w:rsidR="003E253B">
        <w:rPr>
          <w:sz w:val="28"/>
          <w:szCs w:val="28"/>
        </w:rPr>
        <w:t>Заемщику</w:t>
      </w:r>
      <w:r w:rsidR="00EC0E74" w:rsidRPr="00EC0E74">
        <w:rPr>
          <w:sz w:val="28"/>
          <w:szCs w:val="28"/>
        </w:rPr>
        <w:t>, а также права обеспечивающие эти требования.</w:t>
      </w:r>
    </w:p>
    <w:p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sidR="00461DB8">
        <w:rPr>
          <w:sz w:val="28"/>
          <w:szCs w:val="28"/>
        </w:rPr>
        <w:t>19</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w:t>
      </w:r>
      <w:r w:rsidR="00461DB8">
        <w:rPr>
          <w:sz w:val="28"/>
          <w:szCs w:val="28"/>
        </w:rPr>
        <w:t>настоящему Договору</w:t>
      </w:r>
      <w:r w:rsidRPr="00403E97">
        <w:rPr>
          <w:sz w:val="28"/>
          <w:szCs w:val="28"/>
        </w:rPr>
        <w:t xml:space="preserve">, предъявив соответствующее требование во внесудебном и судебном порядке </w:t>
      </w:r>
      <w:r w:rsidR="003E253B">
        <w:rPr>
          <w:sz w:val="28"/>
          <w:szCs w:val="28"/>
        </w:rPr>
        <w:t>Заемщику</w:t>
      </w:r>
      <w:r w:rsidRPr="00403E97">
        <w:rPr>
          <w:sz w:val="28"/>
          <w:szCs w:val="28"/>
        </w:rPr>
        <w:t xml:space="preserve">, его поручителям, вступив </w:t>
      </w:r>
      <w:r>
        <w:rPr>
          <w:sz w:val="28"/>
          <w:szCs w:val="28"/>
        </w:rPr>
        <w:br/>
      </w:r>
      <w:r w:rsidRPr="00403E97">
        <w:rPr>
          <w:sz w:val="28"/>
          <w:szCs w:val="28"/>
        </w:rPr>
        <w:t xml:space="preserve">в реестр кредиторов (в случае банкротства </w:t>
      </w:r>
      <w:r w:rsidR="003E253B">
        <w:rPr>
          <w:sz w:val="28"/>
          <w:szCs w:val="28"/>
        </w:rPr>
        <w:t>Заемщика</w:t>
      </w:r>
      <w:r w:rsidRPr="00403E97">
        <w:rPr>
          <w:sz w:val="28"/>
          <w:szCs w:val="28"/>
        </w:rPr>
        <w:t xml:space="preserve">) и (или) обратив взыскание на предмет залога в той части, в которой Поручитель удовлетворил требование </w:t>
      </w:r>
      <w:r w:rsidR="003E253B">
        <w:rPr>
          <w:sz w:val="28"/>
          <w:szCs w:val="28"/>
        </w:rPr>
        <w:t>Микрофинансовой организации</w:t>
      </w:r>
      <w:r w:rsidRPr="00403E97">
        <w:rPr>
          <w:sz w:val="28"/>
          <w:szCs w:val="28"/>
        </w:rPr>
        <w:t>.</w:t>
      </w:r>
    </w:p>
    <w:p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sidR="00461DB8">
        <w:rPr>
          <w:rFonts w:ascii="Times New Roman" w:hAnsi="Times New Roman" w:cs="Times New Roman"/>
          <w:sz w:val="28"/>
          <w:szCs w:val="28"/>
        </w:rPr>
        <w:t>0</w:t>
      </w:r>
      <w:r w:rsidRPr="00403E97">
        <w:rPr>
          <w:rFonts w:ascii="Times New Roman" w:hAnsi="Times New Roman" w:cs="Times New Roman"/>
          <w:sz w:val="28"/>
          <w:szCs w:val="28"/>
        </w:rPr>
        <w:t xml:space="preserve">. Все документы, представляемые </w:t>
      </w:r>
      <w:r w:rsidR="003E253B">
        <w:rPr>
          <w:rFonts w:ascii="Times New Roman" w:hAnsi="Times New Roman" w:cs="Times New Roman"/>
          <w:sz w:val="28"/>
          <w:szCs w:val="28"/>
        </w:rPr>
        <w:t>Микрофинансовой организацией</w:t>
      </w:r>
      <w:r w:rsidRPr="00403E97">
        <w:rPr>
          <w:rFonts w:ascii="Times New Roman" w:hAnsi="Times New Roman" w:cs="Times New Roman"/>
          <w:sz w:val="28"/>
          <w:szCs w:val="28"/>
        </w:rPr>
        <w:t xml:space="preserve"> Поручителю должны быть подписаны уполномоченным лицом и скреплены печатью </w:t>
      </w:r>
      <w:r w:rsidR="003E253B">
        <w:rPr>
          <w:rFonts w:ascii="Times New Roman" w:hAnsi="Times New Roman" w:cs="Times New Roman"/>
          <w:sz w:val="28"/>
          <w:szCs w:val="28"/>
        </w:rPr>
        <w:t>Микрофинансовой организации</w:t>
      </w:r>
      <w:r w:rsidRPr="00403E97">
        <w:rPr>
          <w:rFonts w:ascii="Times New Roman" w:hAnsi="Times New Roman" w:cs="Times New Roman"/>
          <w:sz w:val="28"/>
          <w:szCs w:val="28"/>
        </w:rPr>
        <w:t xml:space="preserve">. Передача документов от </w:t>
      </w:r>
      <w:r w:rsidR="003E253B">
        <w:rPr>
          <w:rFonts w:ascii="Times New Roman" w:hAnsi="Times New Roman" w:cs="Times New Roman"/>
          <w:sz w:val="28"/>
          <w:szCs w:val="28"/>
        </w:rPr>
        <w:t>Микрофинансовой организации</w:t>
      </w:r>
      <w:r w:rsidRPr="00403E97">
        <w:rPr>
          <w:rFonts w:ascii="Times New Roman" w:hAnsi="Times New Roman" w:cs="Times New Roman"/>
          <w:sz w:val="28"/>
          <w:szCs w:val="28"/>
        </w:rPr>
        <w:t xml:space="preserve"> Поручителю осуществляется с составлением акта приема-передачи документов.</w:t>
      </w:r>
    </w:p>
    <w:p w:rsidR="00C62C68" w:rsidRPr="00403E97" w:rsidRDefault="00C62C68" w:rsidP="00C62C68">
      <w:pPr>
        <w:tabs>
          <w:tab w:val="left" w:pos="567"/>
          <w:tab w:val="left" w:pos="709"/>
        </w:tabs>
        <w:ind w:firstLine="567"/>
        <w:jc w:val="both"/>
        <w:rPr>
          <w:sz w:val="28"/>
          <w:szCs w:val="28"/>
        </w:rPr>
      </w:pP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6.2.1. С прекращением обеспеченного поручительством обязательства </w:t>
      </w:r>
      <w:r w:rsidR="003E253B">
        <w:rPr>
          <w:sz w:val="28"/>
          <w:szCs w:val="28"/>
        </w:rPr>
        <w:t>Заемщика</w:t>
      </w:r>
      <w:r w:rsidRPr="00403E97">
        <w:rPr>
          <w:sz w:val="28"/>
          <w:szCs w:val="28"/>
        </w:rPr>
        <w:t xml:space="preserve">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 xml:space="preserve"> в случае надлежащего исполнения </w:t>
      </w:r>
      <w:r w:rsidR="003E253B">
        <w:rPr>
          <w:sz w:val="28"/>
          <w:szCs w:val="28"/>
        </w:rPr>
        <w:t>Заемщиком</w:t>
      </w:r>
      <w:r w:rsidRPr="00403E97">
        <w:rPr>
          <w:sz w:val="28"/>
          <w:szCs w:val="28"/>
        </w:rPr>
        <w:t xml:space="preserve"> своих обязательств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6.2.3. В случае отказа </w:t>
      </w:r>
      <w:r w:rsidR="003E253B">
        <w:rPr>
          <w:sz w:val="28"/>
          <w:szCs w:val="28"/>
        </w:rPr>
        <w:t>Микрофинансовой организации</w:t>
      </w:r>
      <w:r w:rsidRPr="00403E97">
        <w:rPr>
          <w:sz w:val="28"/>
          <w:szCs w:val="28"/>
        </w:rPr>
        <w:t xml:space="preserve"> принять надлежащее исполнение обязательств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sidRPr="00403E97">
        <w:rPr>
          <w:sz w:val="28"/>
          <w:szCs w:val="28"/>
        </w:rPr>
        <w:t xml:space="preserve">, предложенное </w:t>
      </w:r>
      <w:r w:rsidR="003E253B">
        <w:rPr>
          <w:sz w:val="28"/>
          <w:szCs w:val="28"/>
        </w:rPr>
        <w:t>Заемщиком</w:t>
      </w:r>
      <w:r w:rsidRPr="00403E97">
        <w:rPr>
          <w:sz w:val="28"/>
          <w:szCs w:val="28"/>
        </w:rPr>
        <w:t>, солидарными поручителями или Поручителем.</w:t>
      </w:r>
    </w:p>
    <w:p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w:t>
      </w:r>
      <w:r w:rsidR="00461DB8">
        <w:rPr>
          <w:sz w:val="28"/>
          <w:szCs w:val="28"/>
        </w:rPr>
        <w:t>Д</w:t>
      </w:r>
      <w:r>
        <w:rPr>
          <w:sz w:val="28"/>
          <w:szCs w:val="28"/>
        </w:rPr>
        <w:t>оговора</w:t>
      </w:r>
      <w:r w:rsidR="00461DB8">
        <w:rPr>
          <w:sz w:val="28"/>
          <w:szCs w:val="28"/>
        </w:rPr>
        <w:t xml:space="preserve"> </w:t>
      </w:r>
      <w:r w:rsidR="003E253B">
        <w:rPr>
          <w:sz w:val="28"/>
          <w:szCs w:val="28"/>
        </w:rPr>
        <w:t>займа</w:t>
      </w:r>
      <w:r>
        <w:rPr>
          <w:sz w:val="28"/>
          <w:szCs w:val="28"/>
        </w:rPr>
        <w:t xml:space="preserve"> без предварительного письменного согласия Поручителя в случаях, предусмотренных </w:t>
      </w:r>
      <w:r>
        <w:rPr>
          <w:sz w:val="28"/>
          <w:szCs w:val="28"/>
        </w:rPr>
        <w:br/>
        <w:t>пунктами 1.5.1 - 1.5.</w:t>
      </w:r>
      <w:r w:rsidR="008C17CB">
        <w:rPr>
          <w:sz w:val="28"/>
          <w:szCs w:val="28"/>
        </w:rPr>
        <w:t>3</w:t>
      </w:r>
      <w:r>
        <w:rPr>
          <w:sz w:val="28"/>
          <w:szCs w:val="28"/>
        </w:rPr>
        <w:t xml:space="preserve"> настоящего Договора.</w:t>
      </w:r>
    </w:p>
    <w:p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6.2.</w:t>
      </w:r>
      <w:r>
        <w:rPr>
          <w:sz w:val="28"/>
          <w:szCs w:val="28"/>
        </w:rPr>
        <w:t>5</w:t>
      </w:r>
      <w:r w:rsidRPr="00403E97">
        <w:rPr>
          <w:sz w:val="28"/>
          <w:szCs w:val="28"/>
        </w:rPr>
        <w:t xml:space="preserve">. В случае принятия </w:t>
      </w:r>
      <w:r w:rsidR="003E253B">
        <w:rPr>
          <w:sz w:val="28"/>
          <w:szCs w:val="28"/>
        </w:rPr>
        <w:t>Микрофинансовой организацией</w:t>
      </w:r>
      <w:r>
        <w:rPr>
          <w:sz w:val="28"/>
          <w:szCs w:val="28"/>
        </w:rPr>
        <w:t xml:space="preserve"> </w:t>
      </w:r>
      <w:r w:rsidRPr="00403E97">
        <w:rPr>
          <w:sz w:val="28"/>
          <w:szCs w:val="28"/>
        </w:rPr>
        <w:t xml:space="preserve">отступного при наличии полного погашения задолженности по </w:t>
      </w:r>
      <w:r w:rsidR="00461DB8">
        <w:rPr>
          <w:sz w:val="28"/>
          <w:szCs w:val="28"/>
        </w:rPr>
        <w:t>Д</w:t>
      </w:r>
      <w:r w:rsidRPr="00403E97">
        <w:rPr>
          <w:sz w:val="28"/>
          <w:szCs w:val="28"/>
        </w:rPr>
        <w:t>оговору</w:t>
      </w:r>
      <w:r w:rsidR="00461DB8">
        <w:rPr>
          <w:sz w:val="28"/>
          <w:szCs w:val="28"/>
        </w:rPr>
        <w:t xml:space="preserve"> </w:t>
      </w:r>
      <w:r w:rsidR="003E253B">
        <w:rPr>
          <w:sz w:val="28"/>
          <w:szCs w:val="28"/>
        </w:rPr>
        <w:t>займа</w:t>
      </w:r>
      <w:r>
        <w:rPr>
          <w:sz w:val="28"/>
          <w:szCs w:val="28"/>
        </w:rPr>
        <w:t>.</w:t>
      </w:r>
    </w:p>
    <w:p w:rsidR="00C62C68" w:rsidRDefault="00C62C68" w:rsidP="00C62C68">
      <w:pPr>
        <w:autoSpaceDE w:val="0"/>
        <w:autoSpaceDN w:val="0"/>
        <w:adjustRightInd w:val="0"/>
        <w:ind w:firstLine="540"/>
        <w:jc w:val="both"/>
        <w:rPr>
          <w:sz w:val="28"/>
          <w:szCs w:val="28"/>
        </w:rPr>
      </w:pPr>
      <w:r w:rsidRPr="00403E97">
        <w:rPr>
          <w:sz w:val="28"/>
          <w:szCs w:val="28"/>
        </w:rPr>
        <w:t>6.2.</w:t>
      </w:r>
      <w:r>
        <w:rPr>
          <w:sz w:val="28"/>
          <w:szCs w:val="28"/>
        </w:rPr>
        <w:t>6</w:t>
      </w:r>
      <w:r w:rsidRPr="00352210">
        <w:rPr>
          <w:sz w:val="28"/>
          <w:szCs w:val="28"/>
        </w:rPr>
        <w:t>.</w:t>
      </w:r>
      <w:r w:rsidRPr="00403E97">
        <w:rPr>
          <w:sz w:val="28"/>
          <w:szCs w:val="28"/>
        </w:rPr>
        <w:t xml:space="preserve"> В случае предъявления </w:t>
      </w:r>
      <w:r w:rsidR="003E253B">
        <w:rPr>
          <w:sz w:val="28"/>
          <w:szCs w:val="28"/>
        </w:rPr>
        <w:t>Микрофинансовой организацией</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sidR="003E253B">
        <w:rPr>
          <w:sz w:val="28"/>
          <w:szCs w:val="28"/>
        </w:rPr>
        <w:t>Заемщика</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rsidR="00C62C68" w:rsidRPr="00403E97" w:rsidRDefault="00C62C68" w:rsidP="00C62C68">
      <w:pPr>
        <w:autoSpaceDE w:val="0"/>
        <w:autoSpaceDN w:val="0"/>
        <w:adjustRightInd w:val="0"/>
        <w:ind w:firstLine="540"/>
        <w:jc w:val="both"/>
        <w:rPr>
          <w:sz w:val="28"/>
          <w:szCs w:val="28"/>
        </w:rPr>
      </w:pPr>
      <w:r w:rsidRPr="00403E97">
        <w:rPr>
          <w:sz w:val="28"/>
          <w:szCs w:val="28"/>
        </w:rPr>
        <w:t>6.2.</w:t>
      </w:r>
      <w:r>
        <w:rPr>
          <w:sz w:val="28"/>
          <w:szCs w:val="28"/>
        </w:rPr>
        <w:t>7</w:t>
      </w:r>
      <w:r w:rsidRPr="00352210">
        <w:rPr>
          <w:sz w:val="28"/>
          <w:szCs w:val="28"/>
        </w:rPr>
        <w:t>.</w:t>
      </w:r>
      <w:r w:rsidRPr="00403E97">
        <w:rPr>
          <w:sz w:val="28"/>
          <w:szCs w:val="28"/>
        </w:rPr>
        <w:t xml:space="preserve"> В случае исключения </w:t>
      </w:r>
      <w:r w:rsidR="003E253B">
        <w:rPr>
          <w:sz w:val="28"/>
          <w:szCs w:val="28"/>
        </w:rPr>
        <w:t>Заемщика</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w:t>
      </w:r>
      <w:r w:rsidR="003E253B">
        <w:rPr>
          <w:sz w:val="28"/>
          <w:szCs w:val="28"/>
        </w:rPr>
        <w:t>Микрофинансовая организация</w:t>
      </w:r>
      <w:r>
        <w:rPr>
          <w:sz w:val="28"/>
          <w:szCs w:val="28"/>
        </w:rPr>
        <w:t xml:space="preserve"> не предъявил</w:t>
      </w:r>
      <w:r w:rsidR="003E253B">
        <w:rPr>
          <w:sz w:val="28"/>
          <w:szCs w:val="28"/>
        </w:rPr>
        <w:t>а</w:t>
      </w:r>
      <w:r>
        <w:rPr>
          <w:sz w:val="28"/>
          <w:szCs w:val="28"/>
        </w:rPr>
        <w:t xml:space="preserve"> в суд или в ином установленном законом порядке требование к Поручителю.</w:t>
      </w:r>
    </w:p>
    <w:p w:rsidR="00C62C68" w:rsidRPr="00403E97"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rsidR="008C17CB" w:rsidRDefault="008C17CB" w:rsidP="00C62C68">
      <w:pPr>
        <w:tabs>
          <w:tab w:val="left" w:pos="567"/>
          <w:tab w:val="left" w:pos="709"/>
        </w:tabs>
        <w:spacing w:after="120"/>
        <w:ind w:firstLine="567"/>
        <w:jc w:val="both"/>
        <w:rPr>
          <w:sz w:val="28"/>
          <w:szCs w:val="28"/>
        </w:rPr>
      </w:pPr>
      <w:r w:rsidRPr="008C17CB">
        <w:rPr>
          <w:sz w:val="28"/>
          <w:szCs w:val="28"/>
        </w:rPr>
        <w:t>6.2.9. Использования Заемщиком суммы кредита на цели, не предусмотренные п. 1.1. настоящего Договора.</w:t>
      </w:r>
    </w:p>
    <w:p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sidR="008C17CB">
        <w:rPr>
          <w:sz w:val="28"/>
          <w:szCs w:val="28"/>
        </w:rPr>
        <w:t>10</w:t>
      </w:r>
      <w:r w:rsidRPr="00403E97">
        <w:rPr>
          <w:sz w:val="28"/>
          <w:szCs w:val="28"/>
        </w:rPr>
        <w:t>. В иных случаях, предусмотренных законодательством.</w:t>
      </w:r>
    </w:p>
    <w:p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rsidR="00AB0F37" w:rsidRPr="00521F04" w:rsidRDefault="00C62C68" w:rsidP="00521F04">
      <w:pPr>
        <w:pStyle w:val="20"/>
        <w:tabs>
          <w:tab w:val="left" w:pos="567"/>
          <w:tab w:val="left" w:pos="709"/>
        </w:tabs>
        <w:spacing w:line="240" w:lineRule="auto"/>
        <w:ind w:firstLine="567"/>
        <w:jc w:val="both"/>
        <w:rPr>
          <w:b w:val="0"/>
          <w:sz w:val="28"/>
          <w:szCs w:val="28"/>
        </w:rPr>
      </w:pPr>
      <w:r w:rsidRPr="00521F04">
        <w:rPr>
          <w:b w:val="0"/>
          <w:sz w:val="28"/>
          <w:szCs w:val="28"/>
        </w:rPr>
        <w:t xml:space="preserve">7.3.  </w:t>
      </w:r>
      <w:r w:rsidR="003E253B">
        <w:rPr>
          <w:b w:val="0"/>
          <w:sz w:val="28"/>
          <w:szCs w:val="28"/>
          <w:lang w:val="ru-RU"/>
        </w:rPr>
        <w:t>Заемщик</w:t>
      </w:r>
      <w:r w:rsidR="00AB0F37" w:rsidRPr="00521F04">
        <w:rPr>
          <w:b w:val="0"/>
          <w:sz w:val="28"/>
          <w:szCs w:val="28"/>
        </w:rPr>
        <w:t xml:space="preserve"> и </w:t>
      </w:r>
      <w:r w:rsidR="00183085">
        <w:rPr>
          <w:b w:val="0"/>
          <w:sz w:val="28"/>
          <w:szCs w:val="28"/>
          <w:lang w:val="ru-RU"/>
        </w:rPr>
        <w:t>Микрофинансовая организация</w:t>
      </w:r>
      <w:r w:rsidR="00AB0F37" w:rsidRPr="00521F04">
        <w:rPr>
          <w:b w:val="0"/>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C62C68" w:rsidRPr="00403E97" w:rsidRDefault="00AB0F37" w:rsidP="00C62C68">
      <w:pPr>
        <w:tabs>
          <w:tab w:val="left" w:pos="567"/>
          <w:tab w:val="left" w:pos="709"/>
        </w:tabs>
        <w:ind w:firstLine="567"/>
        <w:jc w:val="both"/>
        <w:rPr>
          <w:sz w:val="28"/>
          <w:szCs w:val="28"/>
        </w:rPr>
      </w:pPr>
      <w:r>
        <w:rPr>
          <w:sz w:val="28"/>
          <w:szCs w:val="28"/>
        </w:rPr>
        <w:t>7.</w:t>
      </w:r>
      <w:r w:rsidR="00521F04">
        <w:rPr>
          <w:sz w:val="28"/>
          <w:szCs w:val="28"/>
        </w:rPr>
        <w:t>4</w:t>
      </w:r>
      <w:r>
        <w:rPr>
          <w:sz w:val="28"/>
          <w:szCs w:val="28"/>
        </w:rPr>
        <w:t xml:space="preserve">.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rsidR="00C62C68" w:rsidRPr="00403E97"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5</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rsidR="00C62C68" w:rsidRDefault="00C62C68" w:rsidP="00C62C68">
      <w:pPr>
        <w:tabs>
          <w:tab w:val="left" w:pos="567"/>
          <w:tab w:val="left" w:pos="709"/>
        </w:tabs>
        <w:ind w:firstLine="567"/>
        <w:jc w:val="both"/>
        <w:rPr>
          <w:sz w:val="28"/>
          <w:szCs w:val="28"/>
        </w:rPr>
      </w:pPr>
      <w:r w:rsidRPr="00403E97">
        <w:rPr>
          <w:sz w:val="28"/>
          <w:szCs w:val="28"/>
        </w:rPr>
        <w:t>7.</w:t>
      </w:r>
      <w:r w:rsidR="00521F04">
        <w:rPr>
          <w:sz w:val="28"/>
          <w:szCs w:val="28"/>
        </w:rPr>
        <w:t>6</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C62C68" w:rsidRPr="00403E97" w:rsidTr="00C62C68">
        <w:trPr>
          <w:trHeight w:val="548"/>
        </w:trPr>
        <w:tc>
          <w:tcPr>
            <w:tcW w:w="3514" w:type="dxa"/>
            <w:tcBorders>
              <w:top w:val="nil"/>
              <w:left w:val="nil"/>
              <w:bottom w:val="nil"/>
              <w:right w:val="nil"/>
            </w:tcBorders>
          </w:tcPr>
          <w:p w:rsidR="00C62C68" w:rsidRPr="00403E97" w:rsidRDefault="00183085" w:rsidP="00C62C68">
            <w:pPr>
              <w:jc w:val="both"/>
              <w:rPr>
                <w:sz w:val="28"/>
                <w:szCs w:val="28"/>
              </w:rPr>
            </w:pPr>
            <w:r>
              <w:rPr>
                <w:b/>
                <w:sz w:val="28"/>
                <w:szCs w:val="28"/>
              </w:rPr>
              <w:t>ЗАЕМЩИК</w:t>
            </w:r>
            <w:r w:rsidR="00C62C68" w:rsidRPr="00403E97">
              <w:rPr>
                <w:b/>
                <w:sz w:val="28"/>
                <w:szCs w:val="28"/>
              </w:rPr>
              <w:t>:</w:t>
            </w:r>
          </w:p>
        </w:tc>
        <w:tc>
          <w:tcPr>
            <w:tcW w:w="3420" w:type="dxa"/>
            <w:tcBorders>
              <w:top w:val="nil"/>
              <w:left w:val="nil"/>
              <w:bottom w:val="nil"/>
              <w:right w:val="nil"/>
            </w:tcBorders>
          </w:tcPr>
          <w:p w:rsidR="00183085" w:rsidRDefault="00183085" w:rsidP="00C62C68">
            <w:pPr>
              <w:jc w:val="both"/>
              <w:rPr>
                <w:b/>
                <w:sz w:val="28"/>
                <w:szCs w:val="28"/>
              </w:rPr>
            </w:pPr>
            <w:r>
              <w:rPr>
                <w:b/>
                <w:sz w:val="28"/>
                <w:szCs w:val="28"/>
              </w:rPr>
              <w:t>МИКРОФИНАНСОВАЯ</w:t>
            </w:r>
          </w:p>
          <w:p w:rsidR="00C62C68" w:rsidRPr="00403E97" w:rsidRDefault="00183085" w:rsidP="00C62C68">
            <w:pPr>
              <w:jc w:val="both"/>
              <w:rPr>
                <w:sz w:val="28"/>
                <w:szCs w:val="28"/>
              </w:rPr>
            </w:pPr>
            <w:r>
              <w:rPr>
                <w:b/>
                <w:sz w:val="28"/>
                <w:szCs w:val="28"/>
              </w:rPr>
              <w:t>ОРГАНИЗАЦИЯ</w:t>
            </w:r>
            <w:r w:rsidR="00C62C68" w:rsidRPr="00403E97">
              <w:rPr>
                <w:b/>
                <w:sz w:val="28"/>
                <w:szCs w:val="28"/>
              </w:rPr>
              <w:t>:</w:t>
            </w:r>
          </w:p>
        </w:tc>
        <w:tc>
          <w:tcPr>
            <w:tcW w:w="3156" w:type="dxa"/>
            <w:tcBorders>
              <w:top w:val="nil"/>
              <w:left w:val="nil"/>
              <w:bottom w:val="nil"/>
              <w:right w:val="nil"/>
            </w:tcBorders>
          </w:tcPr>
          <w:p w:rsidR="00C62C68" w:rsidRPr="00403E97" w:rsidRDefault="00C62C68" w:rsidP="00C62C68">
            <w:pPr>
              <w:jc w:val="both"/>
              <w:outlineLvl w:val="0"/>
              <w:rPr>
                <w:b/>
                <w:sz w:val="28"/>
                <w:szCs w:val="28"/>
              </w:rPr>
            </w:pPr>
            <w:r w:rsidRPr="00403E97">
              <w:rPr>
                <w:b/>
                <w:sz w:val="28"/>
                <w:szCs w:val="28"/>
              </w:rPr>
              <w:t xml:space="preserve">ПОРУЧИТЕЛЬ: </w:t>
            </w:r>
          </w:p>
          <w:p w:rsidR="00C62C68" w:rsidRPr="00403E97" w:rsidRDefault="00C62C68" w:rsidP="00C62C68">
            <w:pPr>
              <w:jc w:val="both"/>
              <w:rPr>
                <w:sz w:val="28"/>
                <w:szCs w:val="28"/>
              </w:rPr>
            </w:pPr>
          </w:p>
        </w:tc>
      </w:tr>
      <w:tr w:rsidR="00C62C68" w:rsidRPr="00403E97" w:rsidTr="00C62C68">
        <w:trPr>
          <w:trHeight w:val="80"/>
        </w:trPr>
        <w:tc>
          <w:tcPr>
            <w:tcW w:w="3514"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_________________  (_____________)</w:t>
            </w:r>
          </w:p>
          <w:p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 xml:space="preserve">__________________ </w:t>
            </w:r>
          </w:p>
          <w:p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________________ (______________)</w:t>
            </w:r>
          </w:p>
          <w:p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rsidR="00C62C68" w:rsidRPr="00403E97" w:rsidRDefault="00C62C68" w:rsidP="00C62C68">
            <w:pPr>
              <w:outlineLvl w:val="0"/>
              <w:rPr>
                <w:sz w:val="28"/>
                <w:szCs w:val="28"/>
              </w:rPr>
            </w:pPr>
          </w:p>
          <w:p w:rsidR="00C62C68" w:rsidRPr="00403E97" w:rsidRDefault="00C62C68" w:rsidP="00C62C68">
            <w:pPr>
              <w:outlineLvl w:val="0"/>
              <w:rPr>
                <w:sz w:val="28"/>
                <w:szCs w:val="28"/>
              </w:rPr>
            </w:pPr>
            <w:r w:rsidRPr="00403E97">
              <w:rPr>
                <w:sz w:val="28"/>
                <w:szCs w:val="28"/>
              </w:rPr>
              <w:t>ОГРН ______________</w:t>
            </w:r>
          </w:p>
          <w:p w:rsidR="00C62C68" w:rsidRPr="00403E97" w:rsidRDefault="00C62C68" w:rsidP="00C62C68">
            <w:pPr>
              <w:outlineLvl w:val="0"/>
              <w:rPr>
                <w:sz w:val="28"/>
                <w:szCs w:val="28"/>
              </w:rPr>
            </w:pPr>
            <w:r w:rsidRPr="00403E97">
              <w:rPr>
                <w:sz w:val="28"/>
                <w:szCs w:val="28"/>
              </w:rPr>
              <w:t>ИНН/КПП ___________________</w:t>
            </w:r>
          </w:p>
          <w:p w:rsidR="00C62C68" w:rsidRPr="00403E97" w:rsidRDefault="00C62C68" w:rsidP="00C62C68">
            <w:pPr>
              <w:outlineLvl w:val="0"/>
              <w:rPr>
                <w:sz w:val="28"/>
                <w:szCs w:val="28"/>
              </w:rPr>
            </w:pPr>
            <w:r w:rsidRPr="00403E97">
              <w:rPr>
                <w:sz w:val="28"/>
                <w:szCs w:val="28"/>
              </w:rPr>
              <w:t xml:space="preserve">Место нахождения: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Почтовый адрес:</w:t>
            </w:r>
          </w:p>
          <w:p w:rsidR="00C62C68" w:rsidRPr="00403E97" w:rsidRDefault="00C62C68" w:rsidP="00C62C68">
            <w:pPr>
              <w:outlineLvl w:val="0"/>
              <w:rPr>
                <w:sz w:val="28"/>
                <w:szCs w:val="28"/>
              </w:rPr>
            </w:pPr>
            <w:r w:rsidRPr="00403E97">
              <w:rPr>
                <w:sz w:val="28"/>
                <w:szCs w:val="28"/>
              </w:rPr>
              <w:t>_____________________</w:t>
            </w:r>
          </w:p>
          <w:p w:rsidR="00C62C68" w:rsidRPr="00403E97" w:rsidRDefault="00C62C68" w:rsidP="00C62C68">
            <w:pPr>
              <w:outlineLvl w:val="0"/>
              <w:rPr>
                <w:sz w:val="28"/>
                <w:szCs w:val="28"/>
              </w:rPr>
            </w:pPr>
            <w:r w:rsidRPr="00403E97">
              <w:rPr>
                <w:sz w:val="28"/>
                <w:szCs w:val="28"/>
              </w:rPr>
              <w:t>Расчетный счет №</w:t>
            </w:r>
          </w:p>
          <w:p w:rsidR="00C62C68" w:rsidRPr="00403E97" w:rsidRDefault="00C62C68" w:rsidP="00C62C68">
            <w:pPr>
              <w:outlineLvl w:val="0"/>
              <w:rPr>
                <w:sz w:val="28"/>
                <w:szCs w:val="28"/>
              </w:rPr>
            </w:pPr>
            <w:r w:rsidRPr="00403E97">
              <w:rPr>
                <w:sz w:val="28"/>
                <w:szCs w:val="28"/>
              </w:rPr>
              <w:t>___________________</w:t>
            </w:r>
          </w:p>
          <w:p w:rsidR="00C62C68" w:rsidRPr="00403E97" w:rsidRDefault="00C62C68" w:rsidP="00C62C68">
            <w:pPr>
              <w:outlineLvl w:val="0"/>
              <w:rPr>
                <w:sz w:val="28"/>
                <w:szCs w:val="28"/>
              </w:rPr>
            </w:pPr>
            <w:r w:rsidRPr="00403E97">
              <w:rPr>
                <w:sz w:val="28"/>
                <w:szCs w:val="28"/>
              </w:rPr>
              <w:t xml:space="preserve">в __________________ </w:t>
            </w:r>
          </w:p>
          <w:p w:rsidR="00C62C68" w:rsidRPr="00403E97" w:rsidRDefault="00C62C68" w:rsidP="00C62C68">
            <w:pPr>
              <w:outlineLvl w:val="0"/>
              <w:rPr>
                <w:sz w:val="28"/>
                <w:szCs w:val="28"/>
              </w:rPr>
            </w:pPr>
            <w:r w:rsidRPr="00403E97">
              <w:rPr>
                <w:sz w:val="28"/>
                <w:szCs w:val="28"/>
              </w:rPr>
              <w:t>к/с ________________</w:t>
            </w:r>
          </w:p>
          <w:p w:rsidR="00C62C68" w:rsidRPr="00403E97" w:rsidRDefault="00C62C68" w:rsidP="00C62C68">
            <w:pPr>
              <w:rPr>
                <w:sz w:val="28"/>
                <w:szCs w:val="28"/>
              </w:rPr>
            </w:pPr>
            <w:r w:rsidRPr="00403E97">
              <w:rPr>
                <w:sz w:val="28"/>
                <w:szCs w:val="28"/>
              </w:rPr>
              <w:t>БИК ______________</w:t>
            </w:r>
          </w:p>
          <w:p w:rsidR="00C62C68" w:rsidRPr="00403E97" w:rsidRDefault="00C62C68" w:rsidP="00C62C68">
            <w:pPr>
              <w:jc w:val="both"/>
              <w:outlineLvl w:val="0"/>
              <w:rPr>
                <w:sz w:val="28"/>
                <w:szCs w:val="28"/>
              </w:rPr>
            </w:pPr>
            <w:r w:rsidRPr="00403E97">
              <w:rPr>
                <w:sz w:val="28"/>
                <w:szCs w:val="28"/>
              </w:rPr>
              <w:t xml:space="preserve"> ___________________</w:t>
            </w:r>
          </w:p>
          <w:p w:rsidR="00C62C68" w:rsidRPr="00403E97" w:rsidRDefault="00C62C68" w:rsidP="00C62C68">
            <w:pPr>
              <w:jc w:val="both"/>
              <w:outlineLvl w:val="0"/>
              <w:rPr>
                <w:sz w:val="28"/>
                <w:szCs w:val="28"/>
              </w:rPr>
            </w:pPr>
            <w:r w:rsidRPr="00403E97">
              <w:rPr>
                <w:sz w:val="28"/>
                <w:szCs w:val="28"/>
              </w:rPr>
              <w:t>(_________________)</w:t>
            </w:r>
          </w:p>
          <w:p w:rsidR="00C62C68" w:rsidRDefault="00C62C68" w:rsidP="00C62C68">
            <w:pPr>
              <w:jc w:val="both"/>
              <w:rPr>
                <w:sz w:val="28"/>
                <w:szCs w:val="28"/>
              </w:rPr>
            </w:pPr>
            <w:r w:rsidRPr="00403E97">
              <w:rPr>
                <w:sz w:val="28"/>
                <w:szCs w:val="28"/>
              </w:rPr>
              <w:t>М.П.</w:t>
            </w: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B145B4" w:rsidRDefault="00B145B4" w:rsidP="00C62C68">
            <w:pPr>
              <w:jc w:val="both"/>
              <w:rPr>
                <w:sz w:val="28"/>
                <w:szCs w:val="28"/>
              </w:rPr>
            </w:pPr>
          </w:p>
          <w:p w:rsidR="007E48DF" w:rsidRPr="00403E97" w:rsidRDefault="007E48DF" w:rsidP="00C62C68">
            <w:pPr>
              <w:jc w:val="both"/>
              <w:rPr>
                <w:sz w:val="28"/>
                <w:szCs w:val="28"/>
              </w:rPr>
            </w:pPr>
          </w:p>
        </w:tc>
      </w:tr>
    </w:tbl>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146D18" w:rsidRDefault="00146D18" w:rsidP="00146D18">
      <w:pPr>
        <w:jc w:val="right"/>
        <w:rPr>
          <w:noProof/>
        </w:rPr>
      </w:pPr>
      <w:bookmarkStart w:id="16" w:name="_Hlk206148160"/>
      <w:r>
        <w:rPr>
          <w:noProof/>
        </w:rPr>
        <w:t>Приложение 4</w:t>
      </w:r>
    </w:p>
    <w:p w:rsidR="00146D18" w:rsidRDefault="00146D18" w:rsidP="00F31BCA">
      <w:pPr>
        <w:ind w:left="5103"/>
        <w:jc w:val="both"/>
        <w:rPr>
          <w:noProof/>
        </w:rPr>
      </w:pPr>
      <w:r>
        <w:rPr>
          <w:noProof/>
        </w:rPr>
        <w:t xml:space="preserve">к Регламенту предоставления поручительств </w:t>
      </w:r>
    </w:p>
    <w:p w:rsidR="00B145B4" w:rsidRDefault="00146D18" w:rsidP="00F31BCA">
      <w:pPr>
        <w:ind w:left="5103"/>
        <w:jc w:val="both"/>
      </w:pPr>
      <w:r>
        <w:rPr>
          <w:noProof/>
        </w:rPr>
        <w:t>некоммерческой организацией «Гарантийный фонд для субъектов малого и среднего предпринимательства Оренбургской области» по договорам микрозайма</w:t>
      </w:r>
    </w:p>
    <w:bookmarkEnd w:id="16"/>
    <w:p w:rsidR="00B145B4" w:rsidRDefault="00B145B4" w:rsidP="00F31BCA">
      <w:pPr>
        <w:jc w:val="right"/>
      </w:pPr>
    </w:p>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Pr="00F31BCA" w:rsidRDefault="00B145B4" w:rsidP="00F31BCA">
      <w:pPr>
        <w:jc w:val="center"/>
        <w:rPr>
          <w:b/>
        </w:rPr>
      </w:pPr>
      <w:r w:rsidRPr="00F31BCA">
        <w:rPr>
          <w:b/>
        </w:rPr>
        <w:t>СОГЛАСИЕ</w:t>
      </w:r>
    </w:p>
    <w:p w:rsidR="00B145B4" w:rsidRPr="00F31BCA" w:rsidRDefault="00B145B4" w:rsidP="00F31BCA">
      <w:pPr>
        <w:jc w:val="center"/>
        <w:rPr>
          <w:b/>
        </w:rPr>
      </w:pPr>
      <w:r w:rsidRPr="00F31BCA">
        <w:rPr>
          <w:b/>
        </w:rPr>
        <w:t>на обработку персональных данных</w:t>
      </w:r>
    </w:p>
    <w:p w:rsidR="00B145B4" w:rsidRDefault="00B145B4" w:rsidP="00B145B4"/>
    <w:p w:rsidR="00B145B4" w:rsidRDefault="00B145B4" w:rsidP="00B145B4">
      <w:r>
        <w:t>г. Оренбург</w:t>
      </w:r>
      <w:r>
        <w:tab/>
        <w:t xml:space="preserve">                                                                                             «___» __________ г.</w:t>
      </w:r>
    </w:p>
    <w:p w:rsidR="00B145B4" w:rsidRDefault="00B145B4" w:rsidP="00B145B4">
      <w:r>
        <w:t xml:space="preserve">                  </w:t>
      </w:r>
    </w:p>
    <w:p w:rsidR="00B145B4" w:rsidRDefault="00B145B4" w:rsidP="00B145B4">
      <w:r>
        <w:t>Я, ______________________________________________________________________,</w:t>
      </w:r>
    </w:p>
    <w:p w:rsidR="00B145B4" w:rsidRDefault="00B145B4" w:rsidP="00B145B4">
      <w:r>
        <w:t>(фамилия, имя, отчество физического лица и/или единоличного исполнительного органа юридического/представителя юридического лица)</w:t>
      </w:r>
    </w:p>
    <w:p w:rsidR="00B145B4" w:rsidRDefault="00B145B4" w:rsidP="00B145B4">
      <w:r>
        <w:t>________________________ серия ____ № _______ выдан  ___________________________</w:t>
      </w:r>
    </w:p>
    <w:p w:rsidR="00B145B4" w:rsidRDefault="00B145B4" w:rsidP="00B145B4">
      <w:r>
        <w:t>(вид документа, удостоверяющего личность)</w:t>
      </w:r>
    </w:p>
    <w:p w:rsidR="00B145B4" w:rsidRDefault="00B145B4" w:rsidP="00B145B4">
      <w:r>
        <w:t xml:space="preserve"> ____________________________________________________________________________,</w:t>
      </w:r>
    </w:p>
    <w:p w:rsidR="00B145B4" w:rsidRDefault="00B145B4" w:rsidP="00B145B4">
      <w:r>
        <w:t>(когда и кем)</w:t>
      </w:r>
    </w:p>
    <w:p w:rsidR="00B145B4" w:rsidRDefault="00B145B4" w:rsidP="00B145B4">
      <w:r>
        <w:t>проживающий(ая) по адресу:   ___________________________________________________</w:t>
      </w:r>
    </w:p>
    <w:p w:rsidR="00B145B4" w:rsidRDefault="00B145B4" w:rsidP="00F31BCA">
      <w:pPr>
        <w:jc w:val="both"/>
      </w:pPr>
      <w:r>
        <w:t xml:space="preserve"> ____________________________________________________________________________, настоящим даю свое согласие на обработку моих персональных данных </w:t>
      </w:r>
      <w:r w:rsidRPr="00F31BCA">
        <w:rPr>
          <w:b/>
        </w:rPr>
        <w:t xml:space="preserve">некоммерческой организацией «Гарантийный фонд для субъектов малого и среднего </w:t>
      </w:r>
      <w:r w:rsidRPr="00F31BCA">
        <w:rPr>
          <w:b/>
        </w:rPr>
        <w:lastRenderedPageBreak/>
        <w:t>предпринимательства Оренбургской области»</w:t>
      </w:r>
      <w:r>
        <w:t>, ИНН 5609050670, ОГРН 1085600004159, адрес местонахождения: 460019, г. Оренбург, Шарлыкское шоссе, д. 1/2, помещение 8, кабинет 1, https://gfoo.biz/ (далее - Оператор) и подтверждаю, что, давая такое согласие, я действую по своей воле и в своих интересах.</w:t>
      </w:r>
    </w:p>
    <w:p w:rsidR="00B145B4" w:rsidRDefault="00B145B4" w:rsidP="00F31BCA">
      <w:pPr>
        <w:jc w:val="both"/>
      </w:pPr>
      <w:r>
        <w:t>Согласие дается мною для следующих целей:</w:t>
      </w:r>
    </w:p>
    <w:p w:rsidR="00B145B4" w:rsidRDefault="00B145B4" w:rsidP="00F31BCA">
      <w:pPr>
        <w:jc w:val="both"/>
      </w:pPr>
      <w:r>
        <w:t>- обеспечение соблюдения законов и иных нормативных правовых актов;</w:t>
      </w:r>
    </w:p>
    <w:p w:rsidR="00B145B4" w:rsidRDefault="00B145B4" w:rsidP="00F31BCA">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B145B4" w:rsidRDefault="00B145B4" w:rsidP="00F31BCA">
      <w:pPr>
        <w:jc w:val="both"/>
      </w:pPr>
      <w:r>
        <w:t>- отражение информации в бухгалтерских документах Оператора;</w:t>
      </w:r>
    </w:p>
    <w:p w:rsidR="00B145B4" w:rsidRDefault="00B145B4" w:rsidP="00F31BCA">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B145B4" w:rsidRDefault="00B145B4" w:rsidP="00F31BCA">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B145B4" w:rsidRDefault="00B145B4" w:rsidP="00F31BCA">
      <w:pPr>
        <w:jc w:val="both"/>
      </w:pPr>
      <w:r>
        <w:tab/>
        <w:t>Перечень моих персональных данных, на обработку которых я даю согласие:</w:t>
      </w:r>
    </w:p>
    <w:p w:rsidR="00B145B4" w:rsidRDefault="00B145B4" w:rsidP="00F31BCA">
      <w:pPr>
        <w:jc w:val="both"/>
      </w:pPr>
      <w:r>
        <w:t xml:space="preserve">- фамилия, имя, отчество; </w:t>
      </w:r>
    </w:p>
    <w:p w:rsidR="00B145B4" w:rsidRDefault="00B145B4" w:rsidP="00F31BCA">
      <w:pPr>
        <w:jc w:val="both"/>
      </w:pPr>
      <w:r>
        <w:t xml:space="preserve">- дата рождения; </w:t>
      </w:r>
    </w:p>
    <w:p w:rsidR="00B145B4" w:rsidRDefault="00B145B4" w:rsidP="00F31BCA">
      <w:pPr>
        <w:jc w:val="both"/>
      </w:pPr>
      <w:r>
        <w:t xml:space="preserve">- место рождения; </w:t>
      </w:r>
    </w:p>
    <w:p w:rsidR="00B145B4" w:rsidRDefault="00B145B4" w:rsidP="00F31BCA">
      <w:pPr>
        <w:jc w:val="both"/>
      </w:pPr>
      <w:r>
        <w:t xml:space="preserve">- пол; </w:t>
      </w:r>
    </w:p>
    <w:p w:rsidR="00B145B4" w:rsidRDefault="00B145B4" w:rsidP="00F31BCA">
      <w:pPr>
        <w:jc w:val="both"/>
      </w:pPr>
      <w:r>
        <w:t xml:space="preserve">- гражданство; </w:t>
      </w:r>
    </w:p>
    <w:p w:rsidR="00B145B4" w:rsidRDefault="00B145B4" w:rsidP="00F31BCA">
      <w:pPr>
        <w:jc w:val="both"/>
      </w:pPr>
      <w:r>
        <w:t xml:space="preserve">- паспортные данные (серия и номер, кем и когда выдан); </w:t>
      </w:r>
    </w:p>
    <w:p w:rsidR="00B145B4" w:rsidRDefault="00B145B4" w:rsidP="00F31BCA">
      <w:pPr>
        <w:jc w:val="both"/>
      </w:pPr>
      <w:r>
        <w:t xml:space="preserve">- адрес регистрации по месту жительства/пребывания; </w:t>
      </w:r>
    </w:p>
    <w:p w:rsidR="00B145B4" w:rsidRDefault="00B145B4" w:rsidP="00F31BCA">
      <w:pPr>
        <w:jc w:val="both"/>
      </w:pPr>
      <w:r>
        <w:t xml:space="preserve">- адрес фактического проживания; </w:t>
      </w:r>
    </w:p>
    <w:p w:rsidR="00B145B4" w:rsidRDefault="00B145B4" w:rsidP="00F31BCA">
      <w:pPr>
        <w:jc w:val="both"/>
      </w:pPr>
      <w:r>
        <w:t>- семейное положение (состояние в браке);</w:t>
      </w:r>
    </w:p>
    <w:p w:rsidR="00B145B4" w:rsidRDefault="00B145B4" w:rsidP="00F31BCA">
      <w:pPr>
        <w:jc w:val="both"/>
      </w:pPr>
      <w:r>
        <w:t xml:space="preserve">- номер контактного телефона (домашний, мобильный); </w:t>
      </w:r>
    </w:p>
    <w:p w:rsidR="00B145B4" w:rsidRDefault="00B145B4" w:rsidP="00F31BCA">
      <w:pPr>
        <w:jc w:val="both"/>
      </w:pPr>
      <w:r>
        <w:t xml:space="preserve">- адрес электронной почты (при наличии); </w:t>
      </w:r>
    </w:p>
    <w:p w:rsidR="00B145B4" w:rsidRDefault="00B145B4" w:rsidP="00F31BCA">
      <w:pPr>
        <w:jc w:val="both"/>
      </w:pPr>
      <w:r>
        <w:t xml:space="preserve">- сведения об основном государственном регистрационном номере индивидуального предпринимателя (при необходимости); </w:t>
      </w:r>
    </w:p>
    <w:p w:rsidR="00B145B4" w:rsidRDefault="00B145B4" w:rsidP="00F31BCA">
      <w:pPr>
        <w:jc w:val="both"/>
      </w:pPr>
      <w:r>
        <w:t xml:space="preserve">- сведения об идентификационном номере налогоплательщика (при необходимости); </w:t>
      </w:r>
    </w:p>
    <w:p w:rsidR="00B145B4" w:rsidRDefault="00B145B4" w:rsidP="00F31BCA">
      <w:pPr>
        <w:jc w:val="both"/>
      </w:pPr>
      <w:r>
        <w:t>- сведения о регистрации в ПФ РФ (номер страхового свидетельства обязательного пенсионного страхования);</w:t>
      </w:r>
    </w:p>
    <w:p w:rsidR="00B145B4" w:rsidRDefault="00B145B4" w:rsidP="00F31BCA">
      <w:pPr>
        <w:jc w:val="both"/>
      </w:pPr>
      <w:r>
        <w:t>- сведения о финансовом/имущественном положении;</w:t>
      </w:r>
    </w:p>
    <w:p w:rsidR="00B145B4" w:rsidRDefault="00B145B4" w:rsidP="00F31BCA">
      <w:pPr>
        <w:jc w:val="both"/>
      </w:pPr>
      <w:r>
        <w:t>- сведения о финансово-хозяйственной деятельности (при необходимости);</w:t>
      </w:r>
    </w:p>
    <w:p w:rsidR="00B145B4" w:rsidRDefault="00B145B4" w:rsidP="00F31BCA">
      <w:pPr>
        <w:jc w:val="both"/>
      </w:pPr>
      <w:r>
        <w:t>- должность представителя клиента (при наличии);</w:t>
      </w:r>
    </w:p>
    <w:p w:rsidR="00B145B4" w:rsidRDefault="00B145B4" w:rsidP="00F31BCA">
      <w:pPr>
        <w:jc w:val="both"/>
      </w:pPr>
      <w:r>
        <w:t xml:space="preserve">- сведения, подтверждающие наличие у лица полномочий представителя клиента (при наличии); </w:t>
      </w:r>
    </w:p>
    <w:p w:rsidR="00B145B4" w:rsidRDefault="00B145B4" w:rsidP="00F31BCA">
      <w:pPr>
        <w:jc w:val="both"/>
      </w:pPr>
      <w:r>
        <w:t>- сведения о реквизитах банковского счета;</w:t>
      </w:r>
    </w:p>
    <w:p w:rsidR="00B145B4" w:rsidRDefault="00B145B4" w:rsidP="00F31BCA">
      <w:pPr>
        <w:jc w:val="both"/>
      </w:pPr>
      <w:r>
        <w:t>- сведения о размере финансовой поддержки, оказанной Оператором.</w:t>
      </w:r>
    </w:p>
    <w:p w:rsidR="00B145B4" w:rsidRDefault="00B145B4" w:rsidP="00F31BCA">
      <w:pPr>
        <w:jc w:val="both"/>
      </w:pPr>
      <w:r>
        <w:lastRenderedPageBreak/>
        <w:t>Выражаю свое согласие на хранение Оператором копий документов, содержащих мои персональные данные.</w:t>
      </w:r>
    </w:p>
    <w:p w:rsidR="00B145B4" w:rsidRDefault="00B145B4" w:rsidP="00F31BCA">
      <w:pPr>
        <w:jc w:val="both"/>
      </w:pPr>
      <w:r>
        <w:t>Выражаю свое согласие на использование Оператором средств фото- и видеосъемки в целях обеспечения моей безопасности и безопасности имущества Оператора.</w:t>
      </w:r>
    </w:p>
    <w:p w:rsidR="00B145B4" w:rsidRDefault="00B145B4" w:rsidP="00F31BCA">
      <w:pPr>
        <w:jc w:val="both"/>
      </w:pPr>
      <w:r>
        <w:t>Выражаю свое согласие на получение мною от Оператора по сетям электросвязи, а именно: телефонной, факсимильной, подвижной радиотелефонной связи, электронной почты, мессенджеров, информации, в том числе рекламного характера и/или в форме информационной/рекламной рассылки.</w:t>
      </w:r>
    </w:p>
    <w:p w:rsidR="00B145B4" w:rsidRDefault="00B145B4" w:rsidP="00F31BCA">
      <w:pPr>
        <w:jc w:val="both"/>
      </w:pPr>
      <w: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Оператором принадлежащих ему функций и полномочий иному лицу,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rsidR="00B145B4" w:rsidRDefault="00B145B4" w:rsidP="00F31BCA">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B145B4" w:rsidRDefault="00B145B4" w:rsidP="00F31BCA">
      <w:pPr>
        <w:jc w:val="both"/>
      </w:pPr>
      <w:r>
        <w:t>Настоящее согласие вступает в силу с момента его подписания и действует до дня его отзыва мною в письменной форме.</w:t>
      </w:r>
    </w:p>
    <w:p w:rsidR="00B145B4" w:rsidRDefault="00B145B4" w:rsidP="00F31BCA">
      <w:pPr>
        <w:jc w:val="both"/>
      </w:pPr>
      <w:r>
        <w:t>Настоящее согласие на обработку персональных данных  может быть отозвано мною в любое время путем направления соответствующего письменного заявления по адресу Оператора: 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B145B4" w:rsidRDefault="00B145B4" w:rsidP="00B145B4"/>
    <w:p w:rsidR="00B145B4" w:rsidRDefault="00B145B4" w:rsidP="00B145B4">
      <w:r>
        <w:t>«___»______20__г.                          ________________/_______________________</w:t>
      </w:r>
    </w:p>
    <w:p w:rsidR="00B145B4" w:rsidRDefault="00B145B4" w:rsidP="00B145B4">
      <w:r>
        <w:tab/>
      </w:r>
      <w:r>
        <w:tab/>
      </w:r>
      <w:r>
        <w:tab/>
      </w:r>
      <w:r>
        <w:tab/>
      </w:r>
      <w:r>
        <w:tab/>
      </w:r>
      <w:r>
        <w:tab/>
        <w:t>(подпись)</w:t>
      </w:r>
      <w:r>
        <w:tab/>
        <w:t xml:space="preserve">                     (ФИО)</w:t>
      </w:r>
    </w:p>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lastRenderedPageBreak/>
        <w:cr/>
      </w:r>
    </w:p>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r>
        <w:cr/>
      </w:r>
    </w:p>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C71163" w:rsidRDefault="00C71163" w:rsidP="00B145B4"/>
    <w:p w:rsidR="00146D18" w:rsidRDefault="00146D18" w:rsidP="00146D18">
      <w:pPr>
        <w:jc w:val="right"/>
      </w:pPr>
      <w:r>
        <w:t>Приложение 5</w:t>
      </w:r>
    </w:p>
    <w:p w:rsidR="00146D18" w:rsidRDefault="00146D18" w:rsidP="00F31BCA">
      <w:pPr>
        <w:ind w:left="4678"/>
        <w:jc w:val="both"/>
      </w:pPr>
      <w:r>
        <w:t>к Регламенту предоставления поручительств</w:t>
      </w:r>
    </w:p>
    <w:p w:rsidR="00B145B4" w:rsidRDefault="00146D18" w:rsidP="00F31BCA">
      <w:pPr>
        <w:ind w:left="4678"/>
        <w:jc w:val="both"/>
      </w:pPr>
      <w:r>
        <w:t>некоммерческой организацией «Гарантийный фонд для субъектов малого и среднего предпринимательства Оренбургской области» по договорам микрозайма</w:t>
      </w:r>
    </w:p>
    <w:p w:rsidR="00B145B4" w:rsidRDefault="00B145B4" w:rsidP="00B145B4"/>
    <w:p w:rsidR="00B145B4" w:rsidRDefault="00B145B4" w:rsidP="00B145B4">
      <w:r>
        <w:cr/>
      </w:r>
    </w:p>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Pr="00F31BCA" w:rsidRDefault="00B145B4" w:rsidP="00F31BCA">
      <w:pPr>
        <w:jc w:val="center"/>
        <w:rPr>
          <w:b/>
        </w:rPr>
      </w:pPr>
      <w:r w:rsidRPr="00F31BCA">
        <w:rPr>
          <w:b/>
        </w:rPr>
        <w:t>СОГЛАСИЕ</w:t>
      </w:r>
    </w:p>
    <w:p w:rsidR="00B145B4" w:rsidRPr="00F31BCA" w:rsidRDefault="00B145B4" w:rsidP="00F31BCA">
      <w:pPr>
        <w:jc w:val="center"/>
        <w:rPr>
          <w:b/>
        </w:rPr>
      </w:pPr>
      <w:r w:rsidRPr="00F31BCA">
        <w:rPr>
          <w:b/>
        </w:rPr>
        <w:t>на обработку персональных данных, разрешенных</w:t>
      </w:r>
    </w:p>
    <w:p w:rsidR="00B145B4" w:rsidRPr="00F31BCA" w:rsidRDefault="00B145B4" w:rsidP="00F31BCA">
      <w:pPr>
        <w:jc w:val="center"/>
        <w:rPr>
          <w:b/>
        </w:rPr>
      </w:pPr>
      <w:r w:rsidRPr="00F31BCA">
        <w:rPr>
          <w:b/>
        </w:rPr>
        <w:t>для распространения</w:t>
      </w:r>
    </w:p>
    <w:p w:rsidR="00B145B4" w:rsidRPr="00F31BCA" w:rsidRDefault="00B145B4" w:rsidP="00F31BCA">
      <w:pPr>
        <w:jc w:val="center"/>
        <w:rPr>
          <w:b/>
        </w:rPr>
      </w:pPr>
    </w:p>
    <w:p w:rsidR="00B145B4" w:rsidRDefault="00B145B4" w:rsidP="00B145B4">
      <w:r>
        <w:t>г. Оренбург</w:t>
      </w:r>
      <w:r>
        <w:tab/>
      </w:r>
      <w:r w:rsidR="00146D18">
        <w:t xml:space="preserve">                                                                                        </w:t>
      </w:r>
      <w:r>
        <w:t>«___» __________ г.</w:t>
      </w:r>
    </w:p>
    <w:p w:rsidR="00B145B4" w:rsidRDefault="00B145B4" w:rsidP="00B145B4"/>
    <w:p w:rsidR="00B145B4" w:rsidRDefault="00B145B4" w:rsidP="00B145B4">
      <w:r>
        <w:t>Я, ______________________________________________________________________,</w:t>
      </w:r>
    </w:p>
    <w:p w:rsidR="00B145B4" w:rsidRDefault="00B145B4" w:rsidP="00B145B4">
      <w:r>
        <w:t>(фамилия, имя, отчество физического лица и/или единоличного исполнительного органа юридического/представителя юридического лица)</w:t>
      </w:r>
    </w:p>
    <w:p w:rsidR="00B145B4" w:rsidRDefault="00B145B4" w:rsidP="00B145B4">
      <w:r>
        <w:t>________________________ серия ____ № _______ выдан  ___________________________</w:t>
      </w:r>
    </w:p>
    <w:p w:rsidR="00B145B4" w:rsidRDefault="00B145B4" w:rsidP="00B145B4">
      <w:r>
        <w:t>(вид документа, удостоверяющего личность)</w:t>
      </w:r>
    </w:p>
    <w:p w:rsidR="00B145B4" w:rsidRDefault="00B145B4" w:rsidP="00B145B4">
      <w:r>
        <w:t xml:space="preserve"> ____________________________________________________________________________,</w:t>
      </w:r>
    </w:p>
    <w:p w:rsidR="00B145B4" w:rsidRDefault="00B145B4" w:rsidP="00B145B4">
      <w:r>
        <w:t>(когда и кем)</w:t>
      </w:r>
    </w:p>
    <w:p w:rsidR="00B145B4" w:rsidRDefault="00B145B4" w:rsidP="00B145B4">
      <w:r>
        <w:t>проживающий(ая) по адресу:   ___________________________________________________</w:t>
      </w:r>
    </w:p>
    <w:p w:rsidR="00B145B4" w:rsidRDefault="00B145B4" w:rsidP="00F31BCA">
      <w:pPr>
        <w:jc w:val="both"/>
      </w:pPr>
      <w:r>
        <w:t xml:space="preserve"> ____________________________________________________________________________, (далее – Заемщик) настоящим даю свое согласие на обработку моих персональных данных </w:t>
      </w:r>
      <w:r w:rsidRPr="00F31BCA">
        <w:rPr>
          <w:b/>
        </w:rPr>
        <w:t>некоммерческой организацией «Гарантийный фонд для субъектов малого и среднего предпринимательства Оренбургской области»</w:t>
      </w:r>
      <w:r>
        <w:t xml:space="preserve">, ИНН 5609050670, ОГРН 1085600004159, адрес местонахождения: 460019, г. Оренбург, Шарлыкское шоссе, д. 1/2, помещение 8, кабинет </w:t>
      </w:r>
      <w:r>
        <w:lastRenderedPageBreak/>
        <w:t>1, интернет сайт: https://gfoo.biz/ (далее - Оператор) и подтверждаю, что, давая такое согласие, я действую по своей воле и в своих интересах.</w:t>
      </w:r>
    </w:p>
    <w:p w:rsidR="00B145B4" w:rsidRDefault="00B145B4" w:rsidP="00F31BCA">
      <w:pPr>
        <w:jc w:val="both"/>
      </w:pPr>
      <w:r>
        <w:t>Согласие дается мною для следующих целей:</w:t>
      </w:r>
    </w:p>
    <w:p w:rsidR="00B145B4" w:rsidRDefault="00B145B4" w:rsidP="00F31BCA">
      <w:pPr>
        <w:jc w:val="both"/>
      </w:pPr>
      <w:r>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B145B4" w:rsidRDefault="00B145B4" w:rsidP="00F31BCA">
      <w:pPr>
        <w:jc w:val="both"/>
      </w:pPr>
      <w:r>
        <w:t>- Информационное обеспечение деятельности Оператора, в том числе размещение в информационных ресурсах (на сайте Фонда и иных интернет ресурсах Фонда), распространение в средствах массовой информации и/или передачу государственным органам или в другие институты развития Оператором информации об условиях поручительства Оператора и/или обо мне (Заемщике), содержащейся в договоре поручительства и/или иной заявительной документации, представленной Заемщиком при подаче заявки на получение поручительства Оператора. При этом Оператор имеет право размещать на своем сайте и иных интернет ресурсах, распространять в средствах массовой информации и другими способами: информацию, ставшую известной Оператору из  договора поручительства, заявительной документации и в рамках действия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B145B4" w:rsidRDefault="00B145B4" w:rsidP="00F31BCA">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B145B4" w:rsidRDefault="00B145B4" w:rsidP="00F31BCA">
      <w:pPr>
        <w:jc w:val="both"/>
      </w:pPr>
    </w:p>
    <w:p w:rsidR="00B145B4" w:rsidRDefault="00B145B4" w:rsidP="00F31BCA">
      <w:pPr>
        <w:jc w:val="both"/>
      </w:pPr>
      <w:r>
        <w:t>Я даю согласие Оператору на размещение на своем сайте и иных интернет ресурсах, распространять в средствах массовой информации и другими способами: моё фото и видеоизображение, информацию, ставшую известной Оператору из договора поручительства, заявительной документации и в рамках действия договора поручительства, Фамилия, Имя, Отчество, реквизиты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rsidR="00B145B4" w:rsidRDefault="00B145B4" w:rsidP="00F31BCA">
      <w:pPr>
        <w:jc w:val="both"/>
      </w:pPr>
      <w:r>
        <w:tab/>
        <w:t xml:space="preserve">Я уведомлен(а) о том, что в соответствии с ч. 9 ст. 10.1 Федерального закона от 27.07.2006 № 152-ФЗ «О персональных данных» (далее – Федеральный закон) я имею право установить запреты на передачу (кроме предоставления доступа) этих персональных данных оператором неограниченному кругу лиц, запреты на обработку или условия обработки (кроме получения доступа) этих персональных данных неограниченным кругом лиц, а также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w:t>
      </w:r>
      <w:r>
        <w:lastRenderedPageBreak/>
        <w:t>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B145B4" w:rsidRDefault="00B145B4" w:rsidP="00F31BCA">
      <w:pPr>
        <w:jc w:val="both"/>
      </w:pPr>
    </w:p>
    <w:p w:rsidR="00B145B4" w:rsidRDefault="00B145B4" w:rsidP="00F31BCA">
      <w:pPr>
        <w:jc w:val="both"/>
      </w:pPr>
      <w:r>
        <w:t>Запреты  на  передачу  вышеуказанных  персональных данных Оператором неограниченному  кругу  лиц,  а  также  запреты  на  обработку  или условия обработки персональных данных неограниченным кругом лиц (часть 9 статьи 10.1 Федерального закона от 27 июля 2006 года N 152-ФЗ "О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85"/>
        <w:gridCol w:w="6379"/>
      </w:tblGrid>
      <w:tr w:rsidR="004011FF" w:rsidRPr="0065771B" w:rsidTr="00D57C4D">
        <w:tc>
          <w:tcPr>
            <w:tcW w:w="907" w:type="dxa"/>
          </w:tcPr>
          <w:p w:rsidR="004011FF" w:rsidRPr="0065771B" w:rsidRDefault="004011FF" w:rsidP="00D57C4D">
            <w:pPr>
              <w:widowControl w:val="0"/>
              <w:autoSpaceDE w:val="0"/>
              <w:autoSpaceDN w:val="0"/>
              <w:ind w:firstLine="170"/>
              <w:jc w:val="both"/>
              <w:rPr>
                <w:szCs w:val="22"/>
              </w:rPr>
            </w:pPr>
            <w:r w:rsidRPr="0065771B">
              <w:rPr>
                <w:noProof/>
                <w:position w:val="-10"/>
                <w:szCs w:val="22"/>
              </w:rPr>
              <w:drawing>
                <wp:inline distT="0" distB="0" distL="0" distR="0" wp14:anchorId="78CB7233" wp14:editId="2FE8FBED">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8164" w:type="dxa"/>
            <w:gridSpan w:val="2"/>
          </w:tcPr>
          <w:p w:rsidR="004011FF" w:rsidRPr="0065771B" w:rsidRDefault="004011FF" w:rsidP="00D57C4D">
            <w:pPr>
              <w:widowControl w:val="0"/>
              <w:autoSpaceDE w:val="0"/>
              <w:autoSpaceDN w:val="0"/>
              <w:rPr>
                <w:szCs w:val="22"/>
              </w:rPr>
            </w:pPr>
            <w:r w:rsidRPr="0065771B">
              <w:rPr>
                <w:szCs w:val="22"/>
              </w:rPr>
              <w:t>не устанавливаю</w:t>
            </w:r>
          </w:p>
        </w:tc>
      </w:tr>
      <w:tr w:rsidR="004011FF" w:rsidRPr="0065771B" w:rsidTr="00D57C4D">
        <w:tblPrEx>
          <w:tblBorders>
            <w:insideV w:val="nil"/>
          </w:tblBorders>
        </w:tblPrEx>
        <w:tc>
          <w:tcPr>
            <w:tcW w:w="907" w:type="dxa"/>
            <w:vMerge w:val="restart"/>
            <w:tcBorders>
              <w:left w:val="single" w:sz="4" w:space="0" w:color="auto"/>
              <w:right w:val="single" w:sz="4" w:space="0" w:color="auto"/>
            </w:tcBorders>
          </w:tcPr>
          <w:p w:rsidR="004011FF" w:rsidRPr="0065771B" w:rsidRDefault="004011FF" w:rsidP="00D57C4D">
            <w:pPr>
              <w:widowControl w:val="0"/>
              <w:autoSpaceDE w:val="0"/>
              <w:autoSpaceDN w:val="0"/>
              <w:ind w:firstLine="170"/>
              <w:jc w:val="both"/>
              <w:rPr>
                <w:szCs w:val="22"/>
              </w:rPr>
            </w:pPr>
            <w:r w:rsidRPr="0065771B">
              <w:rPr>
                <w:noProof/>
                <w:position w:val="-10"/>
                <w:szCs w:val="22"/>
              </w:rPr>
              <w:drawing>
                <wp:inline distT="0" distB="0" distL="0" distR="0" wp14:anchorId="335C01BD" wp14:editId="6BBB8C0B">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1785" w:type="dxa"/>
            <w:tcBorders>
              <w:left w:val="single" w:sz="4" w:space="0" w:color="auto"/>
              <w:bottom w:val="nil"/>
            </w:tcBorders>
          </w:tcPr>
          <w:p w:rsidR="004011FF" w:rsidRPr="0065771B" w:rsidRDefault="004011FF" w:rsidP="00D57C4D">
            <w:pPr>
              <w:widowControl w:val="0"/>
              <w:autoSpaceDE w:val="0"/>
              <w:autoSpaceDN w:val="0"/>
              <w:rPr>
                <w:szCs w:val="22"/>
              </w:rPr>
            </w:pPr>
            <w:r w:rsidRPr="0065771B">
              <w:rPr>
                <w:szCs w:val="22"/>
              </w:rPr>
              <w:t>устанавливаю</w:t>
            </w:r>
          </w:p>
        </w:tc>
        <w:tc>
          <w:tcPr>
            <w:tcW w:w="6379" w:type="dxa"/>
            <w:tcBorders>
              <w:right w:val="single" w:sz="4" w:space="0" w:color="auto"/>
            </w:tcBorders>
          </w:tcPr>
          <w:p w:rsidR="004011FF" w:rsidRPr="0065771B" w:rsidRDefault="004011FF" w:rsidP="00D57C4D">
            <w:pPr>
              <w:widowControl w:val="0"/>
              <w:autoSpaceDE w:val="0"/>
              <w:autoSpaceDN w:val="0"/>
              <w:rPr>
                <w:szCs w:val="22"/>
              </w:rPr>
            </w:pPr>
          </w:p>
        </w:tc>
      </w:tr>
      <w:tr w:rsidR="004011FF" w:rsidRPr="0065771B" w:rsidTr="00D57C4D">
        <w:tblPrEx>
          <w:tblBorders>
            <w:insideH w:val="nil"/>
            <w:insideV w:val="nil"/>
          </w:tblBorders>
        </w:tblPrEx>
        <w:tc>
          <w:tcPr>
            <w:tcW w:w="907" w:type="dxa"/>
            <w:vMerge/>
            <w:tcBorders>
              <w:left w:val="single" w:sz="4" w:space="0" w:color="auto"/>
              <w:right w:val="single" w:sz="4" w:space="0" w:color="auto"/>
            </w:tcBorders>
          </w:tcPr>
          <w:p w:rsidR="004011FF" w:rsidRPr="0065771B" w:rsidRDefault="004011FF" w:rsidP="00D57C4D">
            <w:pPr>
              <w:widowControl w:val="0"/>
              <w:autoSpaceDE w:val="0"/>
              <w:autoSpaceDN w:val="0"/>
              <w:rPr>
                <w:szCs w:val="22"/>
              </w:rPr>
            </w:pPr>
          </w:p>
        </w:tc>
        <w:tc>
          <w:tcPr>
            <w:tcW w:w="1785" w:type="dxa"/>
            <w:tcBorders>
              <w:top w:val="nil"/>
              <w:left w:val="single" w:sz="4" w:space="0" w:color="auto"/>
            </w:tcBorders>
          </w:tcPr>
          <w:p w:rsidR="004011FF" w:rsidRPr="0065771B" w:rsidRDefault="004011FF" w:rsidP="00D57C4D">
            <w:pPr>
              <w:widowControl w:val="0"/>
              <w:autoSpaceDE w:val="0"/>
              <w:autoSpaceDN w:val="0"/>
              <w:rPr>
                <w:szCs w:val="22"/>
              </w:rPr>
            </w:pPr>
          </w:p>
        </w:tc>
        <w:tc>
          <w:tcPr>
            <w:tcW w:w="6379" w:type="dxa"/>
            <w:tcBorders>
              <w:right w:val="single" w:sz="4" w:space="0" w:color="auto"/>
            </w:tcBorders>
          </w:tcPr>
          <w:p w:rsidR="004011FF" w:rsidRPr="0065771B" w:rsidRDefault="004011FF" w:rsidP="00D57C4D">
            <w:pPr>
              <w:widowControl w:val="0"/>
              <w:autoSpaceDE w:val="0"/>
              <w:autoSpaceDN w:val="0"/>
              <w:jc w:val="center"/>
              <w:rPr>
                <w:sz w:val="18"/>
                <w:szCs w:val="18"/>
              </w:rPr>
            </w:pPr>
            <w:r w:rsidRPr="0065771B">
              <w:rPr>
                <w:sz w:val="18"/>
                <w:szCs w:val="18"/>
              </w:rPr>
              <w:t>(указать перечень третьих лиц, в отношении которых устанавливается запрет на передачу вышеуказанных персональных данных Оператором)</w:t>
            </w:r>
          </w:p>
        </w:tc>
      </w:tr>
    </w:tbl>
    <w:p w:rsidR="00B145B4" w:rsidRDefault="00B145B4" w:rsidP="00B145B4"/>
    <w:p w:rsidR="00B145B4" w:rsidRDefault="00B145B4" w:rsidP="004011FF">
      <w:r>
        <w:t xml:space="preserve"> </w:t>
      </w:r>
      <w:r>
        <w:tab/>
      </w:r>
    </w:p>
    <w:p w:rsidR="00B145B4" w:rsidRDefault="00B145B4" w:rsidP="00F31BCA">
      <w:pPr>
        <w:jc w:val="both"/>
      </w:pPr>
      <w:r>
        <w:t>Настоящее согласие вступает в силу с момента его подписания и действует до дня его отзыва мною в письменной форме.</w:t>
      </w:r>
    </w:p>
    <w:p w:rsidR="00B145B4" w:rsidRDefault="00B145B4" w:rsidP="00F31BCA">
      <w:pPr>
        <w:jc w:val="both"/>
      </w:pPr>
      <w:r>
        <w:t>Настоящее согласие может быть отозвано мною в любое время путем направления соответствующего письменного заявления по адресу Оператора: 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B145B4" w:rsidRDefault="00B145B4" w:rsidP="00B145B4"/>
    <w:p w:rsidR="00B145B4" w:rsidRDefault="00B145B4" w:rsidP="00B145B4">
      <w:r>
        <w:t>«___»______20__г.                          ________________/_______________________</w:t>
      </w:r>
    </w:p>
    <w:p w:rsidR="00B145B4" w:rsidRDefault="00B145B4" w:rsidP="00B145B4">
      <w:r>
        <w:tab/>
      </w:r>
      <w:r>
        <w:tab/>
      </w:r>
      <w:r>
        <w:tab/>
      </w:r>
      <w:r>
        <w:tab/>
      </w:r>
      <w:r>
        <w:tab/>
      </w:r>
      <w:r>
        <w:tab/>
        <w:t>(подпись)</w:t>
      </w:r>
      <w:r>
        <w:tab/>
        <w:t xml:space="preserve">                     (ФИО)</w:t>
      </w:r>
    </w:p>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146D18" w:rsidRDefault="00146D18" w:rsidP="00F31BCA">
      <w:pPr>
        <w:jc w:val="right"/>
      </w:pPr>
      <w:r>
        <w:t>Приложение 5</w:t>
      </w:r>
    </w:p>
    <w:p w:rsidR="00146D18" w:rsidRDefault="00146D18" w:rsidP="00F31BCA">
      <w:pPr>
        <w:ind w:left="5103"/>
        <w:jc w:val="both"/>
      </w:pPr>
      <w:r>
        <w:t>к Регламенту предоставления поручительств</w:t>
      </w:r>
    </w:p>
    <w:p w:rsidR="00146D18" w:rsidRDefault="00146D18" w:rsidP="00F31BCA">
      <w:pPr>
        <w:ind w:left="5103"/>
        <w:jc w:val="both"/>
      </w:pPr>
      <w:r>
        <w:t>некоммерческой организацией «Гарантийный фонд для субъектов малого и среднего предпринимательства Оренбургской области» по договорам микрозайма</w:t>
      </w:r>
    </w:p>
    <w:p w:rsidR="00B145B4" w:rsidRDefault="00B145B4" w:rsidP="00F31BCA">
      <w:pPr>
        <w:ind w:left="5103"/>
        <w:jc w:val="both"/>
      </w:pPr>
    </w:p>
    <w:p w:rsidR="00B145B4" w:rsidRDefault="00B145B4" w:rsidP="00F31BCA">
      <w:pPr>
        <w:ind w:left="5103"/>
        <w:jc w:val="both"/>
      </w:pPr>
    </w:p>
    <w:p w:rsidR="00B145B4" w:rsidRDefault="00B145B4" w:rsidP="00B145B4"/>
    <w:p w:rsidR="00B145B4" w:rsidRDefault="00B145B4" w:rsidP="00B145B4"/>
    <w:p w:rsidR="00B145B4" w:rsidRDefault="00B145B4" w:rsidP="00B145B4"/>
    <w:p w:rsidR="00B145B4" w:rsidRDefault="00B145B4" w:rsidP="00B145B4"/>
    <w:p w:rsidR="00B145B4" w:rsidRDefault="00B145B4" w:rsidP="00B145B4"/>
    <w:p w:rsidR="00B145B4" w:rsidRPr="00F31BCA" w:rsidRDefault="00B145B4" w:rsidP="00F31BCA">
      <w:pPr>
        <w:jc w:val="center"/>
        <w:rPr>
          <w:b/>
        </w:rPr>
      </w:pPr>
      <w:r w:rsidRPr="00F31BCA">
        <w:rPr>
          <w:b/>
        </w:rPr>
        <w:t>СОГЛАСИЕ</w:t>
      </w:r>
    </w:p>
    <w:p w:rsidR="00B145B4" w:rsidRPr="00F31BCA" w:rsidRDefault="00B145B4" w:rsidP="00F31BCA">
      <w:pPr>
        <w:jc w:val="center"/>
        <w:rPr>
          <w:b/>
        </w:rPr>
      </w:pPr>
      <w:r w:rsidRPr="00F31BCA">
        <w:rPr>
          <w:b/>
        </w:rPr>
        <w:t>на обработку персональных данных</w:t>
      </w:r>
    </w:p>
    <w:p w:rsidR="00B145B4" w:rsidRDefault="00B145B4" w:rsidP="00B145B4"/>
    <w:p w:rsidR="00B145B4" w:rsidRDefault="00B145B4" w:rsidP="00B145B4">
      <w:r>
        <w:t>г. Оренбург</w:t>
      </w:r>
      <w:r>
        <w:tab/>
      </w:r>
      <w:r w:rsidR="00146D18">
        <w:t xml:space="preserve">                                                                                                 </w:t>
      </w:r>
      <w:r>
        <w:t>«___» __________ г.</w:t>
      </w:r>
    </w:p>
    <w:p w:rsidR="00B145B4" w:rsidRDefault="00B145B4" w:rsidP="00B145B4"/>
    <w:p w:rsidR="00B145B4" w:rsidRDefault="00B145B4" w:rsidP="00B145B4">
      <w:r>
        <w:t>Я, ______________________________________________________________________,</w:t>
      </w:r>
    </w:p>
    <w:p w:rsidR="00B145B4" w:rsidRDefault="00B145B4" w:rsidP="00B145B4">
      <w:r>
        <w:t>(фамилия, имя, отчество физического лица и/или единоличного исполнительного органа юридического/представителя юридического лица)</w:t>
      </w:r>
    </w:p>
    <w:p w:rsidR="00B145B4" w:rsidRDefault="00B145B4" w:rsidP="00B145B4">
      <w:r>
        <w:t>________________________ серия ____ № _______ выдан  ___________________________</w:t>
      </w:r>
    </w:p>
    <w:p w:rsidR="00B145B4" w:rsidRDefault="00B145B4" w:rsidP="00B145B4">
      <w:r>
        <w:t>(вид документа, удостоверяющего личность)</w:t>
      </w:r>
    </w:p>
    <w:p w:rsidR="00B145B4" w:rsidRDefault="00B145B4" w:rsidP="00B145B4">
      <w:r>
        <w:t xml:space="preserve"> ____________________________________________________________________________,</w:t>
      </w:r>
    </w:p>
    <w:p w:rsidR="00B145B4" w:rsidRDefault="00B145B4" w:rsidP="00B145B4">
      <w:r>
        <w:t>(когда и кем)</w:t>
      </w:r>
    </w:p>
    <w:p w:rsidR="00B145B4" w:rsidRDefault="00B145B4" w:rsidP="00B145B4">
      <w:r>
        <w:t>проживающий(ая) по адресу:   ___________________________________________________</w:t>
      </w:r>
    </w:p>
    <w:p w:rsidR="00B145B4" w:rsidRDefault="00B145B4" w:rsidP="00F31BCA">
      <w:pPr>
        <w:jc w:val="both"/>
      </w:pPr>
      <w:r>
        <w:t xml:space="preserve"> ____________________________________________________________________________, настоящим даю свое согласие на обработку моих персональных </w:t>
      </w:r>
      <w:r w:rsidRPr="00F31BCA">
        <w:rPr>
          <w:b/>
        </w:rPr>
        <w:t>данных некоммерческой организацией «Гарантийный фонд для субъектов малого и среднего предпринимательства Оренбургской области»</w:t>
      </w:r>
      <w:r>
        <w:t>, ИНН 5609050670, ОГРН 1085600004159, адрес местонахождения: 460019, г. Оренбург, Шарлыкское шоссе, д. 1/2, помещение 8, кабинет 1, https://gfoo.biz/ (далее - Оператор) и подтверждаю, что, давая такое согласие, я действую по своей воле и в своих интересах.</w:t>
      </w:r>
    </w:p>
    <w:p w:rsidR="00B145B4" w:rsidRDefault="00B145B4" w:rsidP="00F31BCA">
      <w:pPr>
        <w:jc w:val="both"/>
      </w:pPr>
      <w:r>
        <w:t>Согласие дается мною для следующих целей:</w:t>
      </w:r>
    </w:p>
    <w:p w:rsidR="00B145B4" w:rsidRDefault="00B145B4" w:rsidP="00F31BCA">
      <w:pPr>
        <w:jc w:val="both"/>
      </w:pPr>
      <w:r>
        <w:t>- обеспечение соблюдения законов и иных нормативных правовых актов;</w:t>
      </w:r>
    </w:p>
    <w:p w:rsidR="00B145B4" w:rsidRDefault="00B145B4" w:rsidP="00F31BCA">
      <w:pPr>
        <w:jc w:val="both"/>
      </w:pPr>
      <w:r>
        <w:lastRenderedPageBreak/>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rsidR="00B145B4" w:rsidRDefault="00B145B4" w:rsidP="00F31BCA">
      <w:pPr>
        <w:jc w:val="both"/>
      </w:pPr>
      <w:r>
        <w:t>- отражение информации в бухгалтерских документах Оператора;</w:t>
      </w:r>
    </w:p>
    <w:p w:rsidR="00B145B4" w:rsidRDefault="00B145B4" w:rsidP="00F31BCA">
      <w:pPr>
        <w:jc w:val="both"/>
      </w:pPr>
      <w:r>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rsidR="00B145B4" w:rsidRDefault="00B145B4" w:rsidP="00F31BCA">
      <w:pPr>
        <w:jc w:val="both"/>
      </w:pPr>
      <w:r>
        <w:t>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rsidR="00B145B4" w:rsidRDefault="00B145B4" w:rsidP="00F31BCA">
      <w:pPr>
        <w:jc w:val="both"/>
      </w:pPr>
      <w:r>
        <w:tab/>
        <w:t>Перечень моих персональных данных, на обработку которых я даю согласие:</w:t>
      </w:r>
    </w:p>
    <w:p w:rsidR="00B145B4" w:rsidRDefault="00B145B4" w:rsidP="00F31BCA">
      <w:pPr>
        <w:jc w:val="both"/>
      </w:pPr>
      <w:r>
        <w:t xml:space="preserve">- фамилия, имя, отчество; </w:t>
      </w:r>
    </w:p>
    <w:p w:rsidR="00B145B4" w:rsidRDefault="00B145B4" w:rsidP="00F31BCA">
      <w:pPr>
        <w:jc w:val="both"/>
      </w:pPr>
      <w:r>
        <w:t xml:space="preserve">- дата рождения; </w:t>
      </w:r>
    </w:p>
    <w:p w:rsidR="00B145B4" w:rsidRDefault="00B145B4" w:rsidP="00F31BCA">
      <w:pPr>
        <w:jc w:val="both"/>
      </w:pPr>
      <w:r>
        <w:t xml:space="preserve">- место рождения; </w:t>
      </w:r>
    </w:p>
    <w:p w:rsidR="00B145B4" w:rsidRDefault="00B145B4" w:rsidP="00F31BCA">
      <w:pPr>
        <w:jc w:val="both"/>
      </w:pPr>
      <w:r>
        <w:t xml:space="preserve">- пол; </w:t>
      </w:r>
    </w:p>
    <w:p w:rsidR="00B145B4" w:rsidRDefault="00B145B4" w:rsidP="00F31BCA">
      <w:pPr>
        <w:jc w:val="both"/>
      </w:pPr>
      <w:r>
        <w:t xml:space="preserve">- гражданство; </w:t>
      </w:r>
    </w:p>
    <w:p w:rsidR="00B145B4" w:rsidRDefault="00B145B4" w:rsidP="00F31BCA">
      <w:pPr>
        <w:jc w:val="both"/>
      </w:pPr>
      <w:r>
        <w:t xml:space="preserve">- паспортные данные (серия и номер, кем и когда выдан); </w:t>
      </w:r>
    </w:p>
    <w:p w:rsidR="00B145B4" w:rsidRDefault="00B145B4" w:rsidP="00F31BCA">
      <w:pPr>
        <w:jc w:val="both"/>
      </w:pPr>
      <w:r>
        <w:t xml:space="preserve">- адрес регистрации по месту жительства/пребывания; </w:t>
      </w:r>
    </w:p>
    <w:p w:rsidR="00B145B4" w:rsidRDefault="00B145B4" w:rsidP="00F31BCA">
      <w:pPr>
        <w:jc w:val="both"/>
      </w:pPr>
      <w:r>
        <w:t xml:space="preserve">- адрес фактического проживания; </w:t>
      </w:r>
    </w:p>
    <w:p w:rsidR="00B145B4" w:rsidRDefault="00B145B4" w:rsidP="00F31BCA">
      <w:pPr>
        <w:jc w:val="both"/>
      </w:pPr>
      <w:r>
        <w:t>- семейное положение (состояние в браке);</w:t>
      </w:r>
    </w:p>
    <w:p w:rsidR="00B145B4" w:rsidRDefault="00B145B4" w:rsidP="00F31BCA">
      <w:pPr>
        <w:jc w:val="both"/>
      </w:pPr>
      <w:r>
        <w:t xml:space="preserve">- номер контактного телефона (домашний, мобильный); </w:t>
      </w:r>
    </w:p>
    <w:p w:rsidR="00B145B4" w:rsidRDefault="00B145B4" w:rsidP="00F31BCA">
      <w:pPr>
        <w:jc w:val="both"/>
      </w:pPr>
      <w:r>
        <w:t xml:space="preserve">- адрес электронной почты (при наличии); </w:t>
      </w:r>
    </w:p>
    <w:p w:rsidR="00B145B4" w:rsidRDefault="00B145B4" w:rsidP="00F31BCA">
      <w:pPr>
        <w:jc w:val="both"/>
      </w:pPr>
      <w:r>
        <w:t xml:space="preserve">- сведения об основном государственном регистрационном номере индивидуального предпринимателя (при необходимости); </w:t>
      </w:r>
    </w:p>
    <w:p w:rsidR="00B145B4" w:rsidRDefault="00B145B4" w:rsidP="00F31BCA">
      <w:pPr>
        <w:jc w:val="both"/>
      </w:pPr>
      <w:r>
        <w:t>- сведения об идентификационном номере налогоплательщика (при необходимости);</w:t>
      </w:r>
    </w:p>
    <w:p w:rsidR="00B145B4" w:rsidRDefault="00B145B4" w:rsidP="00F31BCA">
      <w:pPr>
        <w:jc w:val="both"/>
      </w:pPr>
      <w:r>
        <w:t xml:space="preserve">- сведения о регистрации в ПФ РФ (номер страхового свидетельства обязательного пенсионного страхования); </w:t>
      </w:r>
    </w:p>
    <w:p w:rsidR="00B145B4" w:rsidRDefault="00B145B4" w:rsidP="00F31BCA">
      <w:pPr>
        <w:jc w:val="both"/>
      </w:pPr>
      <w:r>
        <w:t>- сведения о финансовом/имущественном положении;</w:t>
      </w:r>
    </w:p>
    <w:p w:rsidR="00B145B4" w:rsidRDefault="00B145B4" w:rsidP="00F31BCA">
      <w:pPr>
        <w:jc w:val="both"/>
      </w:pPr>
      <w:r>
        <w:t>- сведения о финансово-хозяйственной деятельности (при необходимости);</w:t>
      </w:r>
    </w:p>
    <w:p w:rsidR="00B145B4" w:rsidRDefault="00B145B4" w:rsidP="00F31BCA">
      <w:pPr>
        <w:jc w:val="both"/>
      </w:pPr>
      <w:r>
        <w:t>- должность представителя клиента (при наличии);</w:t>
      </w:r>
    </w:p>
    <w:p w:rsidR="00B145B4" w:rsidRDefault="00B145B4" w:rsidP="00F31BCA">
      <w:pPr>
        <w:jc w:val="both"/>
      </w:pPr>
      <w:r>
        <w:t xml:space="preserve">- сведения, подтверждающие наличие у лица полномочий представителя клиента (при наличии). </w:t>
      </w:r>
    </w:p>
    <w:p w:rsidR="00B145B4" w:rsidRDefault="00B145B4" w:rsidP="00F31BCA">
      <w:pPr>
        <w:jc w:val="both"/>
      </w:pPr>
      <w:r>
        <w:t>Выражаю свое согласие на хранение Оператором копий документов, содержащих мои персональные данные.</w:t>
      </w:r>
    </w:p>
    <w:p w:rsidR="00B145B4" w:rsidRDefault="00B145B4" w:rsidP="00F31BCA">
      <w:pPr>
        <w:jc w:val="both"/>
      </w:pPr>
      <w:r>
        <w:t>Я уведомлен(-а) о том, что в соответствии с ч. 7 ст. 14 Федерального закона я имею право на получение информации, касающейся обработки моих персональных данных.</w:t>
      </w:r>
    </w:p>
    <w:p w:rsidR="00B145B4" w:rsidRDefault="00B145B4" w:rsidP="00F31BCA">
      <w:pPr>
        <w:jc w:val="both"/>
      </w:pPr>
      <w:r>
        <w:t>Настоящее согласие вступает в силу с момента его подписания и действует до дня его отзыва мною в письменной форме.</w:t>
      </w:r>
    </w:p>
    <w:p w:rsidR="00B145B4" w:rsidRDefault="00B145B4" w:rsidP="00F31BCA">
      <w:pPr>
        <w:jc w:val="both"/>
      </w:pPr>
      <w:r>
        <w:t xml:space="preserve">Настоящее согласие на обработку персональных данных  может быть отозвано мною в любое время путем направления соответствующего письменного заявления по адресу Оператора: </w:t>
      </w:r>
      <w:r>
        <w:lastRenderedPageBreak/>
        <w:t>460019, г. Оренбург, Шарлыкское шоссе, д. 1/2, помещение 8, кабинет 1.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p>
    <w:p w:rsidR="00B145B4" w:rsidRDefault="00B145B4" w:rsidP="00F31BCA">
      <w:pPr>
        <w:jc w:val="both"/>
      </w:pPr>
    </w:p>
    <w:p w:rsidR="00B145B4" w:rsidRDefault="00B145B4" w:rsidP="00F31BCA">
      <w:pPr>
        <w:jc w:val="both"/>
      </w:pPr>
      <w:r>
        <w:t>«___»______20__г.                          ________________/_______________________</w:t>
      </w:r>
    </w:p>
    <w:p w:rsidR="00B145B4" w:rsidRDefault="00B145B4" w:rsidP="00F31BCA">
      <w:pPr>
        <w:jc w:val="both"/>
      </w:pPr>
      <w:r>
        <w:tab/>
      </w:r>
      <w:r>
        <w:tab/>
      </w:r>
      <w:r>
        <w:tab/>
      </w:r>
      <w:r>
        <w:tab/>
      </w:r>
      <w:r>
        <w:tab/>
      </w:r>
      <w:r>
        <w:tab/>
        <w:t>(подпись)</w:t>
      </w:r>
      <w:r>
        <w:tab/>
        <w:t xml:space="preserve">                     (ФИО)</w:t>
      </w:r>
    </w:p>
    <w:p w:rsidR="00B145B4" w:rsidRDefault="00B145B4" w:rsidP="00B145B4"/>
    <w:p w:rsidR="00B145B4" w:rsidRDefault="00B145B4" w:rsidP="00B145B4"/>
    <w:p w:rsidR="00B145B4" w:rsidRDefault="00B145B4" w:rsidP="00B145B4"/>
    <w:p w:rsidR="00B145B4" w:rsidRDefault="00B145B4" w:rsidP="00B145B4"/>
    <w:p w:rsidR="00C62C68" w:rsidRPr="00B92367" w:rsidRDefault="00C62C68"/>
    <w:sectPr w:rsidR="00C62C68" w:rsidRPr="00B92367" w:rsidSect="0025160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851" w:right="73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655" w:rsidRDefault="003B7655">
      <w:r>
        <w:separator/>
      </w:r>
    </w:p>
  </w:endnote>
  <w:endnote w:type="continuationSeparator" w:id="0">
    <w:p w:rsidR="003B7655" w:rsidRDefault="003B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Default="003B765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Default="003B765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Default="003B76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655" w:rsidRDefault="003B7655">
      <w:r>
        <w:separator/>
      </w:r>
    </w:p>
  </w:footnote>
  <w:footnote w:type="continuationSeparator" w:id="0">
    <w:p w:rsidR="003B7655" w:rsidRDefault="003B7655">
      <w:r>
        <w:continuationSeparator/>
      </w:r>
    </w:p>
  </w:footnote>
  <w:footnote w:id="1">
    <w:p w:rsidR="003B7655" w:rsidRPr="00537667" w:rsidRDefault="003B7655" w:rsidP="00DF5B27">
      <w:pPr>
        <w:pStyle w:val="af0"/>
        <w:jc w:val="both"/>
        <w:rPr>
          <w:i/>
        </w:rPr>
      </w:pPr>
      <w:r>
        <w:rPr>
          <w:rStyle w:val="af2"/>
        </w:rPr>
        <w:footnoteRef/>
      </w:r>
      <w:r>
        <w:t xml:space="preserve"> </w:t>
      </w:r>
      <w:r w:rsidRPr="00537667">
        <w:rPr>
          <w:i/>
        </w:rPr>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rsidR="003B7655" w:rsidRPr="004E0EA9" w:rsidRDefault="003B7655" w:rsidP="004E0EA9">
      <w:pPr>
        <w:pStyle w:val="af0"/>
        <w:jc w:val="both"/>
        <w:rPr>
          <w:i/>
        </w:rPr>
      </w:pPr>
      <w:r>
        <w:rPr>
          <w:rStyle w:val="af2"/>
        </w:rPr>
        <w:t>2</w:t>
      </w:r>
      <w:r>
        <w:t xml:space="preserve"> </w:t>
      </w:r>
      <w:r w:rsidRPr="004E0EA9">
        <w:rPr>
          <w:i/>
        </w:rPr>
        <w:t xml:space="preserve">Нарушение обязательств по уплате суммы основного долга, иных выплат, процентов за пользование кредитом/займом,  превышающие </w:t>
      </w:r>
      <w:r>
        <w:rPr>
          <w:i/>
        </w:rPr>
        <w:t>3</w:t>
      </w:r>
      <w:r w:rsidRPr="004E0EA9">
        <w:rPr>
          <w:i/>
        </w:rPr>
        <w:t>0 (</w:t>
      </w:r>
      <w:r>
        <w:rPr>
          <w:i/>
        </w:rPr>
        <w:t>тридцать</w:t>
      </w:r>
      <w:r w:rsidRPr="004E0EA9">
        <w:rPr>
          <w:i/>
        </w:rPr>
        <w:t>) календарных дней с даты, установленной для исполнения обязательств</w:t>
      </w:r>
      <w:r>
        <w:rPr>
          <w:i/>
        </w:rPr>
        <w:t xml:space="preserve"> </w:t>
      </w:r>
      <w:r w:rsidRPr="00513528">
        <w:rPr>
          <w:i/>
        </w:rPr>
        <w:t>или наличие 5 (пяти) и более фактов нарушений обязательств по уплате суммы основного долга, иных выплат, процентов за пользование кредитом/займом превышающие от   8 (восьми) до 30 (тридцати) календарных дней с даты, установленной для исполнения обязательств.</w:t>
      </w:r>
    </w:p>
  </w:footnote>
  <w:footnote w:id="3">
    <w:p w:rsidR="00062BBB" w:rsidRPr="00F579CC" w:rsidRDefault="00062BBB" w:rsidP="00062BBB">
      <w:pPr>
        <w:pStyle w:val="af0"/>
        <w:rPr>
          <w:i/>
        </w:rPr>
      </w:pPr>
      <w:r>
        <w:rPr>
          <w:rStyle w:val="af2"/>
        </w:rPr>
        <w:t>3</w:t>
      </w:r>
      <w:r>
        <w:t xml:space="preserve"> </w:t>
      </w:r>
      <w:r w:rsidRPr="00F579CC">
        <w:rPr>
          <w:i/>
        </w:rPr>
        <w:t>При этом не является нарушением обязательств по уплате суммы основного долга, иных выплат, процентов за пользование кредитом/</w:t>
      </w:r>
      <w:proofErr w:type="gramStart"/>
      <w:r w:rsidRPr="00F579CC">
        <w:rPr>
          <w:i/>
        </w:rPr>
        <w:t>займом,  не</w:t>
      </w:r>
      <w:proofErr w:type="gramEnd"/>
      <w:r w:rsidRPr="00F579CC">
        <w:rPr>
          <w:i/>
        </w:rPr>
        <w:t xml:space="preserve"> превышающие 30 (тридцать) календарных дней с даты, установленной для исполнения обязательств.</w:t>
      </w:r>
    </w:p>
    <w:p w:rsidR="00062BBB" w:rsidRDefault="00062BBB">
      <w:pPr>
        <w:pStyle w:val="af0"/>
      </w:pPr>
    </w:p>
  </w:footnote>
  <w:footnote w:id="4">
    <w:p w:rsidR="00062BBB" w:rsidRDefault="00062BBB" w:rsidP="00062BBB">
      <w:pPr>
        <w:pStyle w:val="af0"/>
      </w:pPr>
      <w:r>
        <w:rPr>
          <w:rStyle w:val="af2"/>
        </w:rPr>
        <w:t>4</w:t>
      </w:r>
      <w:r>
        <w:t xml:space="preserve"> </w:t>
      </w:r>
      <w:r w:rsidRPr="00CF085F">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p w:rsidR="00062BBB" w:rsidRDefault="00062BBB">
      <w:pPr>
        <w:pStyle w:val="af0"/>
      </w:pPr>
    </w:p>
  </w:footnote>
  <w:footnote w:id="5">
    <w:p w:rsidR="003B7655" w:rsidRDefault="003B7655">
      <w:pPr>
        <w:pStyle w:val="af0"/>
      </w:pPr>
      <w:r>
        <w:rPr>
          <w:rStyle w:val="af2"/>
        </w:rPr>
        <w:footnoteRef/>
      </w:r>
      <w:r>
        <w:t xml:space="preserve"> </w:t>
      </w:r>
      <w:r w:rsidRPr="00F4237F">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 При этом критерии отнесения лица к группе лиц признаются действующими в течение 1 (одного) года с момента прекращения соответствующего статуса указанного лица на дату подачи заявки в Фонд</w:t>
      </w:r>
    </w:p>
  </w:footnote>
  <w:footnote w:id="6">
    <w:p w:rsidR="00062BBB" w:rsidRDefault="00062BBB" w:rsidP="00062BBB">
      <w:pPr>
        <w:pStyle w:val="af0"/>
      </w:pPr>
      <w:r>
        <w:rPr>
          <w:rStyle w:val="af2"/>
        </w:rPr>
        <w:t>1</w:t>
      </w:r>
      <w:r>
        <w:t xml:space="preserve"> </w:t>
      </w:r>
      <w:r w:rsidRPr="00CA3446">
        <w:t>Заполняются участниками, размер доли в уставном капитале которых составляет более пяти процентов</w:t>
      </w:r>
      <w:r>
        <w:t>.</w:t>
      </w:r>
    </w:p>
    <w:p w:rsidR="00062BBB" w:rsidRDefault="00062BBB">
      <w:pPr>
        <w:pStyle w:val="af0"/>
      </w:pPr>
    </w:p>
  </w:footnote>
  <w:footnote w:id="7">
    <w:p w:rsidR="00062BBB" w:rsidRDefault="00062BBB" w:rsidP="00062BBB">
      <w:pPr>
        <w:pStyle w:val="af0"/>
      </w:pPr>
      <w:r>
        <w:rPr>
          <w:rStyle w:val="af2"/>
        </w:rPr>
        <w:t>2</w:t>
      </w:r>
      <w:r>
        <w:t xml:space="preserve"> </w:t>
      </w:r>
      <w:proofErr w:type="gramStart"/>
      <w:r w:rsidRPr="00CA3446">
        <w:t>Заполняются  акционерами</w:t>
      </w:r>
      <w:proofErr w:type="gramEnd"/>
      <w:r w:rsidRPr="00CA3446">
        <w:t>, владеющими пятью и более процентами голосов, приходящихся на голосующие акции, составляющих уставный капитал акционерного общества.</w:t>
      </w:r>
    </w:p>
    <w:p w:rsidR="00062BBB" w:rsidRDefault="00062BBB">
      <w:pPr>
        <w:pStyle w:val="af0"/>
      </w:pPr>
    </w:p>
  </w:footnote>
  <w:footnote w:id="8">
    <w:p w:rsidR="00062BBB" w:rsidRDefault="00062BBB" w:rsidP="00062BBB">
      <w:pPr>
        <w:pStyle w:val="af0"/>
      </w:pPr>
      <w:r>
        <w:rPr>
          <w:rStyle w:val="af2"/>
        </w:rPr>
        <w:t>1</w:t>
      </w:r>
      <w:r>
        <w:t xml:space="preserve"> При досрочном расторжении договора поручительства уплаченное вознаграждение за предоставленное поручительство не пересчитывается и не возвращается.</w:t>
      </w:r>
    </w:p>
    <w:p w:rsidR="00062BBB" w:rsidRDefault="00062BBB">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Default="003B765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7655" w:rsidRDefault="003B765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Pr="00251601" w:rsidRDefault="003B7655">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2</w:t>
    </w:r>
    <w:r w:rsidRPr="00251601">
      <w:rPr>
        <w:rStyle w:val="a5"/>
        <w:sz w:val="22"/>
        <w:szCs w:val="22"/>
      </w:rPr>
      <w:fldChar w:fldCharType="end"/>
    </w:r>
  </w:p>
  <w:p w:rsidR="003B7655" w:rsidRDefault="003B7655">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55" w:rsidRDefault="003B76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9AF1D29"/>
    <w:multiLevelType w:val="hybridMultilevel"/>
    <w:tmpl w:val="F566CC46"/>
    <w:lvl w:ilvl="0" w:tplc="0CCEA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EEC19C4"/>
    <w:multiLevelType w:val="hybridMultilevel"/>
    <w:tmpl w:val="28780D00"/>
    <w:lvl w:ilvl="0" w:tplc="DD8A7028">
      <w:start w:val="1"/>
      <w:numFmt w:val="decimal"/>
      <w:lvlText w:val="%1."/>
      <w:lvlJc w:val="left"/>
      <w:pPr>
        <w:ind w:left="33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5" w15:restartNumberingAfterBreak="0">
    <w:nsid w:val="322167BC"/>
    <w:multiLevelType w:val="hybridMultilevel"/>
    <w:tmpl w:val="D576953E"/>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6"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2"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3"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4"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F016E"/>
    <w:multiLevelType w:val="hybridMultilevel"/>
    <w:tmpl w:val="A9F47EA8"/>
    <w:lvl w:ilvl="0" w:tplc="04190001">
      <w:start w:val="1"/>
      <w:numFmt w:val="bullet"/>
      <w:lvlText w:val=""/>
      <w:lvlJc w:val="left"/>
      <w:pPr>
        <w:ind w:left="1714" w:hanging="360"/>
      </w:pPr>
      <w:rPr>
        <w:rFonts w:ascii="Symbol" w:hAnsi="Symbol"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20"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0"/>
  </w:num>
  <w:num w:numId="2">
    <w:abstractNumId w:val="2"/>
  </w:num>
  <w:num w:numId="3">
    <w:abstractNumId w:val="11"/>
  </w:num>
  <w:num w:numId="4">
    <w:abstractNumId w:val="0"/>
  </w:num>
  <w:num w:numId="5">
    <w:abstractNumId w:val="8"/>
  </w:num>
  <w:num w:numId="6">
    <w:abstractNumId w:val="4"/>
  </w:num>
  <w:num w:numId="7">
    <w:abstractNumId w:val="16"/>
  </w:num>
  <w:num w:numId="8">
    <w:abstractNumId w:val="6"/>
  </w:num>
  <w:num w:numId="9">
    <w:abstractNumId w:val="14"/>
  </w:num>
  <w:num w:numId="10">
    <w:abstractNumId w:val="15"/>
  </w:num>
  <w:num w:numId="11">
    <w:abstractNumId w:val="10"/>
  </w:num>
  <w:num w:numId="12">
    <w:abstractNumId w:val="18"/>
  </w:num>
  <w:num w:numId="13">
    <w:abstractNumId w:val="9"/>
  </w:num>
  <w:num w:numId="14">
    <w:abstractNumId w:val="17"/>
  </w:num>
  <w:num w:numId="15">
    <w:abstractNumId w:val="12"/>
  </w:num>
  <w:num w:numId="16">
    <w:abstractNumId w:val="13"/>
  </w:num>
  <w:num w:numId="17">
    <w:abstractNumId w:val="3"/>
  </w:num>
  <w:num w:numId="18">
    <w:abstractNumId w:val="7"/>
  </w:num>
  <w:num w:numId="19">
    <w:abstractNumId w:val="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16"/>
    <w:rsid w:val="00000CC3"/>
    <w:rsid w:val="00000D80"/>
    <w:rsid w:val="000044A7"/>
    <w:rsid w:val="00004AB6"/>
    <w:rsid w:val="00005834"/>
    <w:rsid w:val="000060C6"/>
    <w:rsid w:val="000101C6"/>
    <w:rsid w:val="00011E67"/>
    <w:rsid w:val="00012647"/>
    <w:rsid w:val="000128CA"/>
    <w:rsid w:val="000157C1"/>
    <w:rsid w:val="0001679E"/>
    <w:rsid w:val="000167BD"/>
    <w:rsid w:val="00020EDD"/>
    <w:rsid w:val="0002363B"/>
    <w:rsid w:val="00026354"/>
    <w:rsid w:val="000265A2"/>
    <w:rsid w:val="00026ADB"/>
    <w:rsid w:val="000270A0"/>
    <w:rsid w:val="000319F1"/>
    <w:rsid w:val="000338F6"/>
    <w:rsid w:val="00035DAE"/>
    <w:rsid w:val="00042566"/>
    <w:rsid w:val="00042950"/>
    <w:rsid w:val="00042DD0"/>
    <w:rsid w:val="000430D9"/>
    <w:rsid w:val="0004475B"/>
    <w:rsid w:val="00045D80"/>
    <w:rsid w:val="000463EE"/>
    <w:rsid w:val="0004651D"/>
    <w:rsid w:val="00046583"/>
    <w:rsid w:val="00046CD6"/>
    <w:rsid w:val="00050272"/>
    <w:rsid w:val="00051DC9"/>
    <w:rsid w:val="000527BC"/>
    <w:rsid w:val="0005348C"/>
    <w:rsid w:val="00056CDB"/>
    <w:rsid w:val="0005746B"/>
    <w:rsid w:val="00057856"/>
    <w:rsid w:val="00062BBB"/>
    <w:rsid w:val="00066247"/>
    <w:rsid w:val="00067767"/>
    <w:rsid w:val="00067A80"/>
    <w:rsid w:val="00070CF2"/>
    <w:rsid w:val="00071A4B"/>
    <w:rsid w:val="000729AD"/>
    <w:rsid w:val="00072DF9"/>
    <w:rsid w:val="00073E96"/>
    <w:rsid w:val="000745DF"/>
    <w:rsid w:val="00074C89"/>
    <w:rsid w:val="0007615B"/>
    <w:rsid w:val="0008291A"/>
    <w:rsid w:val="000843D2"/>
    <w:rsid w:val="00092A5E"/>
    <w:rsid w:val="00096A7E"/>
    <w:rsid w:val="000977D6"/>
    <w:rsid w:val="00097EB2"/>
    <w:rsid w:val="000A1E32"/>
    <w:rsid w:val="000A2D31"/>
    <w:rsid w:val="000A3354"/>
    <w:rsid w:val="000A547D"/>
    <w:rsid w:val="000A5872"/>
    <w:rsid w:val="000A6D06"/>
    <w:rsid w:val="000A6D73"/>
    <w:rsid w:val="000B063F"/>
    <w:rsid w:val="000B5DD1"/>
    <w:rsid w:val="000B620A"/>
    <w:rsid w:val="000B6CD4"/>
    <w:rsid w:val="000C0030"/>
    <w:rsid w:val="000C1F69"/>
    <w:rsid w:val="000C3A75"/>
    <w:rsid w:val="000C6468"/>
    <w:rsid w:val="000C7313"/>
    <w:rsid w:val="000C7CC3"/>
    <w:rsid w:val="000D1080"/>
    <w:rsid w:val="000D214F"/>
    <w:rsid w:val="000E6488"/>
    <w:rsid w:val="000E6E97"/>
    <w:rsid w:val="000F1D55"/>
    <w:rsid w:val="000F226D"/>
    <w:rsid w:val="000F2997"/>
    <w:rsid w:val="000F2FCA"/>
    <w:rsid w:val="000F6F5C"/>
    <w:rsid w:val="00101898"/>
    <w:rsid w:val="001069AA"/>
    <w:rsid w:val="001102CD"/>
    <w:rsid w:val="00110BF4"/>
    <w:rsid w:val="001130BD"/>
    <w:rsid w:val="00113C49"/>
    <w:rsid w:val="0011532D"/>
    <w:rsid w:val="0011768A"/>
    <w:rsid w:val="00120205"/>
    <w:rsid w:val="001239E2"/>
    <w:rsid w:val="001275B7"/>
    <w:rsid w:val="00127791"/>
    <w:rsid w:val="0014064D"/>
    <w:rsid w:val="00140F58"/>
    <w:rsid w:val="00141EE9"/>
    <w:rsid w:val="001422CE"/>
    <w:rsid w:val="001424BD"/>
    <w:rsid w:val="00146D18"/>
    <w:rsid w:val="00151064"/>
    <w:rsid w:val="00151AB5"/>
    <w:rsid w:val="0015766A"/>
    <w:rsid w:val="00172172"/>
    <w:rsid w:val="001748D5"/>
    <w:rsid w:val="00174C1B"/>
    <w:rsid w:val="00174D83"/>
    <w:rsid w:val="001762AE"/>
    <w:rsid w:val="00176B9E"/>
    <w:rsid w:val="001773D9"/>
    <w:rsid w:val="001820F0"/>
    <w:rsid w:val="00183085"/>
    <w:rsid w:val="00190A76"/>
    <w:rsid w:val="001967E9"/>
    <w:rsid w:val="00196AEE"/>
    <w:rsid w:val="00197789"/>
    <w:rsid w:val="001A0A84"/>
    <w:rsid w:val="001A4D81"/>
    <w:rsid w:val="001A6B54"/>
    <w:rsid w:val="001B16D6"/>
    <w:rsid w:val="001B267D"/>
    <w:rsid w:val="001B3751"/>
    <w:rsid w:val="001B3CB2"/>
    <w:rsid w:val="001B6430"/>
    <w:rsid w:val="001B7122"/>
    <w:rsid w:val="001D01F9"/>
    <w:rsid w:val="001D130D"/>
    <w:rsid w:val="001D1792"/>
    <w:rsid w:val="001D306E"/>
    <w:rsid w:val="001D47E1"/>
    <w:rsid w:val="001D5B40"/>
    <w:rsid w:val="001D688E"/>
    <w:rsid w:val="001D71A6"/>
    <w:rsid w:val="001E0235"/>
    <w:rsid w:val="001E0F56"/>
    <w:rsid w:val="001E1A01"/>
    <w:rsid w:val="001E26CE"/>
    <w:rsid w:val="001E3F08"/>
    <w:rsid w:val="001E48A9"/>
    <w:rsid w:val="001E5B75"/>
    <w:rsid w:val="001E6072"/>
    <w:rsid w:val="001E65D4"/>
    <w:rsid w:val="001E7370"/>
    <w:rsid w:val="001F4BDB"/>
    <w:rsid w:val="00200E02"/>
    <w:rsid w:val="00201A43"/>
    <w:rsid w:val="00203B39"/>
    <w:rsid w:val="0020492D"/>
    <w:rsid w:val="002102BB"/>
    <w:rsid w:val="00211BEE"/>
    <w:rsid w:val="00211DE5"/>
    <w:rsid w:val="00211E09"/>
    <w:rsid w:val="00213950"/>
    <w:rsid w:val="00213F89"/>
    <w:rsid w:val="00217264"/>
    <w:rsid w:val="00217386"/>
    <w:rsid w:val="002200FA"/>
    <w:rsid w:val="0022129B"/>
    <w:rsid w:val="00221EDD"/>
    <w:rsid w:val="00222052"/>
    <w:rsid w:val="00224B9F"/>
    <w:rsid w:val="002252C8"/>
    <w:rsid w:val="002260CD"/>
    <w:rsid w:val="0022665C"/>
    <w:rsid w:val="00230FB1"/>
    <w:rsid w:val="00231378"/>
    <w:rsid w:val="002314F2"/>
    <w:rsid w:val="00233805"/>
    <w:rsid w:val="00234658"/>
    <w:rsid w:val="002351F0"/>
    <w:rsid w:val="00235F8B"/>
    <w:rsid w:val="00235F8E"/>
    <w:rsid w:val="00237256"/>
    <w:rsid w:val="002401C2"/>
    <w:rsid w:val="00240F01"/>
    <w:rsid w:val="00247A1E"/>
    <w:rsid w:val="00247AFA"/>
    <w:rsid w:val="00247CA2"/>
    <w:rsid w:val="00251601"/>
    <w:rsid w:val="00251679"/>
    <w:rsid w:val="00252170"/>
    <w:rsid w:val="002522A4"/>
    <w:rsid w:val="00254E0C"/>
    <w:rsid w:val="00256BB8"/>
    <w:rsid w:val="0026011D"/>
    <w:rsid w:val="00260CB8"/>
    <w:rsid w:val="00262B80"/>
    <w:rsid w:val="00264E70"/>
    <w:rsid w:val="002664CE"/>
    <w:rsid w:val="00266A68"/>
    <w:rsid w:val="00266DAA"/>
    <w:rsid w:val="00267C83"/>
    <w:rsid w:val="002736E8"/>
    <w:rsid w:val="00277DD5"/>
    <w:rsid w:val="002803DF"/>
    <w:rsid w:val="00283AEC"/>
    <w:rsid w:val="00283D25"/>
    <w:rsid w:val="00285F40"/>
    <w:rsid w:val="002861E5"/>
    <w:rsid w:val="00290565"/>
    <w:rsid w:val="0029135A"/>
    <w:rsid w:val="00293B12"/>
    <w:rsid w:val="00296C77"/>
    <w:rsid w:val="002A199B"/>
    <w:rsid w:val="002A59EE"/>
    <w:rsid w:val="002A7486"/>
    <w:rsid w:val="002A78CB"/>
    <w:rsid w:val="002B3374"/>
    <w:rsid w:val="002B554E"/>
    <w:rsid w:val="002B6292"/>
    <w:rsid w:val="002C08D6"/>
    <w:rsid w:val="002C222A"/>
    <w:rsid w:val="002C313D"/>
    <w:rsid w:val="002C4DF1"/>
    <w:rsid w:val="002D00A6"/>
    <w:rsid w:val="002D08D0"/>
    <w:rsid w:val="002D1CC7"/>
    <w:rsid w:val="002D591B"/>
    <w:rsid w:val="002D63F9"/>
    <w:rsid w:val="002E038B"/>
    <w:rsid w:val="002E2B7A"/>
    <w:rsid w:val="002E73F1"/>
    <w:rsid w:val="002F1EB4"/>
    <w:rsid w:val="002F24DA"/>
    <w:rsid w:val="002F53FB"/>
    <w:rsid w:val="00300EDA"/>
    <w:rsid w:val="00301506"/>
    <w:rsid w:val="00301C8B"/>
    <w:rsid w:val="00302F6D"/>
    <w:rsid w:val="003034F8"/>
    <w:rsid w:val="00303927"/>
    <w:rsid w:val="0030620C"/>
    <w:rsid w:val="003071A3"/>
    <w:rsid w:val="00311AD3"/>
    <w:rsid w:val="003122FF"/>
    <w:rsid w:val="00312A52"/>
    <w:rsid w:val="00313485"/>
    <w:rsid w:val="00315D58"/>
    <w:rsid w:val="00316207"/>
    <w:rsid w:val="003164C7"/>
    <w:rsid w:val="0032059E"/>
    <w:rsid w:val="003206E5"/>
    <w:rsid w:val="00320B63"/>
    <w:rsid w:val="00322DC6"/>
    <w:rsid w:val="00323FA0"/>
    <w:rsid w:val="00326877"/>
    <w:rsid w:val="003308D6"/>
    <w:rsid w:val="00331F6B"/>
    <w:rsid w:val="00332725"/>
    <w:rsid w:val="0033315E"/>
    <w:rsid w:val="00334791"/>
    <w:rsid w:val="00335D49"/>
    <w:rsid w:val="00335FE3"/>
    <w:rsid w:val="00336207"/>
    <w:rsid w:val="0033657B"/>
    <w:rsid w:val="00336741"/>
    <w:rsid w:val="003416D9"/>
    <w:rsid w:val="003440FC"/>
    <w:rsid w:val="00344DD2"/>
    <w:rsid w:val="00345136"/>
    <w:rsid w:val="00350A1B"/>
    <w:rsid w:val="00354960"/>
    <w:rsid w:val="0035687B"/>
    <w:rsid w:val="003569D5"/>
    <w:rsid w:val="00357EEF"/>
    <w:rsid w:val="00360FD6"/>
    <w:rsid w:val="0036117E"/>
    <w:rsid w:val="003619F6"/>
    <w:rsid w:val="00363742"/>
    <w:rsid w:val="00363814"/>
    <w:rsid w:val="0036447A"/>
    <w:rsid w:val="00364C58"/>
    <w:rsid w:val="00365358"/>
    <w:rsid w:val="00367206"/>
    <w:rsid w:val="003706B5"/>
    <w:rsid w:val="00370AB7"/>
    <w:rsid w:val="00371113"/>
    <w:rsid w:val="00371C40"/>
    <w:rsid w:val="00374A82"/>
    <w:rsid w:val="00377AC5"/>
    <w:rsid w:val="00377D10"/>
    <w:rsid w:val="003822E6"/>
    <w:rsid w:val="0038581E"/>
    <w:rsid w:val="00386208"/>
    <w:rsid w:val="003862CD"/>
    <w:rsid w:val="00391C9B"/>
    <w:rsid w:val="0039249C"/>
    <w:rsid w:val="003924FC"/>
    <w:rsid w:val="00397059"/>
    <w:rsid w:val="003A2399"/>
    <w:rsid w:val="003A40B6"/>
    <w:rsid w:val="003A48E6"/>
    <w:rsid w:val="003A5BF6"/>
    <w:rsid w:val="003A5C18"/>
    <w:rsid w:val="003A5E60"/>
    <w:rsid w:val="003A6BAF"/>
    <w:rsid w:val="003A7452"/>
    <w:rsid w:val="003A76CC"/>
    <w:rsid w:val="003B08B9"/>
    <w:rsid w:val="003B0C29"/>
    <w:rsid w:val="003B232D"/>
    <w:rsid w:val="003B3562"/>
    <w:rsid w:val="003B52A7"/>
    <w:rsid w:val="003B5573"/>
    <w:rsid w:val="003B6511"/>
    <w:rsid w:val="003B754F"/>
    <w:rsid w:val="003B7655"/>
    <w:rsid w:val="003C0763"/>
    <w:rsid w:val="003C0EE9"/>
    <w:rsid w:val="003C1440"/>
    <w:rsid w:val="003C2FAE"/>
    <w:rsid w:val="003C30FC"/>
    <w:rsid w:val="003C3CA6"/>
    <w:rsid w:val="003C3D9B"/>
    <w:rsid w:val="003C73FB"/>
    <w:rsid w:val="003D1EEB"/>
    <w:rsid w:val="003D1FE6"/>
    <w:rsid w:val="003D404C"/>
    <w:rsid w:val="003D591C"/>
    <w:rsid w:val="003E253B"/>
    <w:rsid w:val="003E6EB0"/>
    <w:rsid w:val="003E7802"/>
    <w:rsid w:val="003F2936"/>
    <w:rsid w:val="003F42A1"/>
    <w:rsid w:val="003F6655"/>
    <w:rsid w:val="003F69A3"/>
    <w:rsid w:val="003F7218"/>
    <w:rsid w:val="003F7A25"/>
    <w:rsid w:val="004011FF"/>
    <w:rsid w:val="00401266"/>
    <w:rsid w:val="00401722"/>
    <w:rsid w:val="004029B0"/>
    <w:rsid w:val="00402B78"/>
    <w:rsid w:val="00403136"/>
    <w:rsid w:val="0040366B"/>
    <w:rsid w:val="00404AD2"/>
    <w:rsid w:val="0040514C"/>
    <w:rsid w:val="00406556"/>
    <w:rsid w:val="004068B7"/>
    <w:rsid w:val="004077D5"/>
    <w:rsid w:val="004077FB"/>
    <w:rsid w:val="004108EE"/>
    <w:rsid w:val="0041147A"/>
    <w:rsid w:val="00411C7A"/>
    <w:rsid w:val="00412231"/>
    <w:rsid w:val="0041320F"/>
    <w:rsid w:val="00415CFF"/>
    <w:rsid w:val="00420652"/>
    <w:rsid w:val="004229A5"/>
    <w:rsid w:val="00422E20"/>
    <w:rsid w:val="0042464C"/>
    <w:rsid w:val="0043060C"/>
    <w:rsid w:val="00430C98"/>
    <w:rsid w:val="00432B01"/>
    <w:rsid w:val="00434232"/>
    <w:rsid w:val="00434CC7"/>
    <w:rsid w:val="00436B6A"/>
    <w:rsid w:val="00443F4D"/>
    <w:rsid w:val="00444CF4"/>
    <w:rsid w:val="00450D1E"/>
    <w:rsid w:val="00451CC3"/>
    <w:rsid w:val="00455393"/>
    <w:rsid w:val="00456C13"/>
    <w:rsid w:val="00460FA7"/>
    <w:rsid w:val="00461DB8"/>
    <w:rsid w:val="0046391C"/>
    <w:rsid w:val="00467A94"/>
    <w:rsid w:val="00473FEB"/>
    <w:rsid w:val="00480341"/>
    <w:rsid w:val="00480C3B"/>
    <w:rsid w:val="00484461"/>
    <w:rsid w:val="00485319"/>
    <w:rsid w:val="004859FB"/>
    <w:rsid w:val="004866EE"/>
    <w:rsid w:val="004870E7"/>
    <w:rsid w:val="00491739"/>
    <w:rsid w:val="0049335C"/>
    <w:rsid w:val="0049427E"/>
    <w:rsid w:val="00494C3F"/>
    <w:rsid w:val="00496202"/>
    <w:rsid w:val="004A1BA3"/>
    <w:rsid w:val="004A260C"/>
    <w:rsid w:val="004B03C2"/>
    <w:rsid w:val="004B03C3"/>
    <w:rsid w:val="004B20A8"/>
    <w:rsid w:val="004B2394"/>
    <w:rsid w:val="004B3693"/>
    <w:rsid w:val="004B4F71"/>
    <w:rsid w:val="004B55F5"/>
    <w:rsid w:val="004B76D0"/>
    <w:rsid w:val="004C31F6"/>
    <w:rsid w:val="004C5AF9"/>
    <w:rsid w:val="004C5E5B"/>
    <w:rsid w:val="004D3440"/>
    <w:rsid w:val="004D3858"/>
    <w:rsid w:val="004D60E4"/>
    <w:rsid w:val="004E0306"/>
    <w:rsid w:val="004E0D7C"/>
    <w:rsid w:val="004E0EA9"/>
    <w:rsid w:val="004E22FC"/>
    <w:rsid w:val="004E7895"/>
    <w:rsid w:val="004F0995"/>
    <w:rsid w:val="004F36B3"/>
    <w:rsid w:val="004F3A12"/>
    <w:rsid w:val="004F41A2"/>
    <w:rsid w:val="004F5554"/>
    <w:rsid w:val="004F6633"/>
    <w:rsid w:val="00500203"/>
    <w:rsid w:val="00501E1D"/>
    <w:rsid w:val="00503A30"/>
    <w:rsid w:val="0050779A"/>
    <w:rsid w:val="00507ED3"/>
    <w:rsid w:val="00510303"/>
    <w:rsid w:val="00510B0C"/>
    <w:rsid w:val="00511379"/>
    <w:rsid w:val="00513528"/>
    <w:rsid w:val="00513657"/>
    <w:rsid w:val="0051533B"/>
    <w:rsid w:val="00515ABB"/>
    <w:rsid w:val="0051729C"/>
    <w:rsid w:val="00521F04"/>
    <w:rsid w:val="00525787"/>
    <w:rsid w:val="00526DA7"/>
    <w:rsid w:val="00526EA5"/>
    <w:rsid w:val="005335FA"/>
    <w:rsid w:val="00537667"/>
    <w:rsid w:val="00537855"/>
    <w:rsid w:val="0054105D"/>
    <w:rsid w:val="0054260A"/>
    <w:rsid w:val="00543494"/>
    <w:rsid w:val="00544155"/>
    <w:rsid w:val="00544838"/>
    <w:rsid w:val="00546742"/>
    <w:rsid w:val="0054787A"/>
    <w:rsid w:val="00547B7B"/>
    <w:rsid w:val="00550372"/>
    <w:rsid w:val="00550668"/>
    <w:rsid w:val="00550EA0"/>
    <w:rsid w:val="00551637"/>
    <w:rsid w:val="00556793"/>
    <w:rsid w:val="005567B2"/>
    <w:rsid w:val="005613FD"/>
    <w:rsid w:val="0056148D"/>
    <w:rsid w:val="00562714"/>
    <w:rsid w:val="0056449A"/>
    <w:rsid w:val="00564D4A"/>
    <w:rsid w:val="00566095"/>
    <w:rsid w:val="005670D4"/>
    <w:rsid w:val="00572FBA"/>
    <w:rsid w:val="0057399C"/>
    <w:rsid w:val="00575951"/>
    <w:rsid w:val="00576808"/>
    <w:rsid w:val="00577250"/>
    <w:rsid w:val="005804A5"/>
    <w:rsid w:val="00580685"/>
    <w:rsid w:val="00581E11"/>
    <w:rsid w:val="005828A7"/>
    <w:rsid w:val="00585A4D"/>
    <w:rsid w:val="00593F60"/>
    <w:rsid w:val="005943BF"/>
    <w:rsid w:val="005A1BA6"/>
    <w:rsid w:val="005A1C5E"/>
    <w:rsid w:val="005A2C74"/>
    <w:rsid w:val="005A2CCE"/>
    <w:rsid w:val="005A2E4B"/>
    <w:rsid w:val="005A3D59"/>
    <w:rsid w:val="005A406A"/>
    <w:rsid w:val="005A4132"/>
    <w:rsid w:val="005A4E12"/>
    <w:rsid w:val="005B0AA1"/>
    <w:rsid w:val="005B10E9"/>
    <w:rsid w:val="005B46FC"/>
    <w:rsid w:val="005B4769"/>
    <w:rsid w:val="005B4885"/>
    <w:rsid w:val="005B5AB4"/>
    <w:rsid w:val="005B6E3C"/>
    <w:rsid w:val="005B72AD"/>
    <w:rsid w:val="005C00B9"/>
    <w:rsid w:val="005C06DE"/>
    <w:rsid w:val="005C0B85"/>
    <w:rsid w:val="005C5D99"/>
    <w:rsid w:val="005C6E04"/>
    <w:rsid w:val="005D1DC4"/>
    <w:rsid w:val="005D1FF1"/>
    <w:rsid w:val="005D70E4"/>
    <w:rsid w:val="005D7477"/>
    <w:rsid w:val="005E0D2D"/>
    <w:rsid w:val="005E1CE7"/>
    <w:rsid w:val="005E207C"/>
    <w:rsid w:val="005E235E"/>
    <w:rsid w:val="005E2CB8"/>
    <w:rsid w:val="005E6311"/>
    <w:rsid w:val="005E7A11"/>
    <w:rsid w:val="005E7D2C"/>
    <w:rsid w:val="005F12B6"/>
    <w:rsid w:val="005F1C08"/>
    <w:rsid w:val="005F3168"/>
    <w:rsid w:val="005F6D99"/>
    <w:rsid w:val="005F7037"/>
    <w:rsid w:val="00600F8A"/>
    <w:rsid w:val="00602484"/>
    <w:rsid w:val="00602DFD"/>
    <w:rsid w:val="006046D3"/>
    <w:rsid w:val="0060688B"/>
    <w:rsid w:val="00607427"/>
    <w:rsid w:val="00611837"/>
    <w:rsid w:val="006161E5"/>
    <w:rsid w:val="006172FF"/>
    <w:rsid w:val="00620C2C"/>
    <w:rsid w:val="0062209D"/>
    <w:rsid w:val="00622896"/>
    <w:rsid w:val="00624825"/>
    <w:rsid w:val="00632DCF"/>
    <w:rsid w:val="006353C3"/>
    <w:rsid w:val="00640034"/>
    <w:rsid w:val="00640885"/>
    <w:rsid w:val="00642D2F"/>
    <w:rsid w:val="006430AE"/>
    <w:rsid w:val="006440B7"/>
    <w:rsid w:val="00644F16"/>
    <w:rsid w:val="00646871"/>
    <w:rsid w:val="00646B28"/>
    <w:rsid w:val="0065008C"/>
    <w:rsid w:val="00651B7B"/>
    <w:rsid w:val="00654D68"/>
    <w:rsid w:val="00655DB7"/>
    <w:rsid w:val="00660519"/>
    <w:rsid w:val="00660F13"/>
    <w:rsid w:val="00661ABA"/>
    <w:rsid w:val="006622FD"/>
    <w:rsid w:val="00665D6E"/>
    <w:rsid w:val="00666086"/>
    <w:rsid w:val="0066702E"/>
    <w:rsid w:val="00667241"/>
    <w:rsid w:val="006715A4"/>
    <w:rsid w:val="006724DC"/>
    <w:rsid w:val="0067348B"/>
    <w:rsid w:val="00675F5A"/>
    <w:rsid w:val="006823AD"/>
    <w:rsid w:val="00682781"/>
    <w:rsid w:val="0068448E"/>
    <w:rsid w:val="00684D61"/>
    <w:rsid w:val="00690244"/>
    <w:rsid w:val="0069043E"/>
    <w:rsid w:val="00694DE0"/>
    <w:rsid w:val="00696237"/>
    <w:rsid w:val="006979B4"/>
    <w:rsid w:val="006A08B4"/>
    <w:rsid w:val="006A1AE1"/>
    <w:rsid w:val="006A637E"/>
    <w:rsid w:val="006A64EC"/>
    <w:rsid w:val="006B0E79"/>
    <w:rsid w:val="006B53ED"/>
    <w:rsid w:val="006B6718"/>
    <w:rsid w:val="006B6749"/>
    <w:rsid w:val="006B6C63"/>
    <w:rsid w:val="006B7BEA"/>
    <w:rsid w:val="006C5476"/>
    <w:rsid w:val="006C588F"/>
    <w:rsid w:val="006C64E9"/>
    <w:rsid w:val="006D07D3"/>
    <w:rsid w:val="006D4FA3"/>
    <w:rsid w:val="006E18E2"/>
    <w:rsid w:val="006E2FD4"/>
    <w:rsid w:val="006E6DBC"/>
    <w:rsid w:val="006E718C"/>
    <w:rsid w:val="006F0465"/>
    <w:rsid w:val="006F3619"/>
    <w:rsid w:val="006F48DF"/>
    <w:rsid w:val="006F7C16"/>
    <w:rsid w:val="0070010B"/>
    <w:rsid w:val="007007E9"/>
    <w:rsid w:val="00700E7C"/>
    <w:rsid w:val="00701AF1"/>
    <w:rsid w:val="00702634"/>
    <w:rsid w:val="007046A1"/>
    <w:rsid w:val="00704E02"/>
    <w:rsid w:val="00706182"/>
    <w:rsid w:val="00707671"/>
    <w:rsid w:val="00710C78"/>
    <w:rsid w:val="00711BF4"/>
    <w:rsid w:val="0071223C"/>
    <w:rsid w:val="0071416C"/>
    <w:rsid w:val="00714C7C"/>
    <w:rsid w:val="0071537F"/>
    <w:rsid w:val="00716F63"/>
    <w:rsid w:val="0071743A"/>
    <w:rsid w:val="00721DF6"/>
    <w:rsid w:val="007253DF"/>
    <w:rsid w:val="007253EF"/>
    <w:rsid w:val="007266BD"/>
    <w:rsid w:val="00731511"/>
    <w:rsid w:val="00732CC3"/>
    <w:rsid w:val="00732D2C"/>
    <w:rsid w:val="00740FB7"/>
    <w:rsid w:val="00741296"/>
    <w:rsid w:val="0074702F"/>
    <w:rsid w:val="007473F4"/>
    <w:rsid w:val="007509D5"/>
    <w:rsid w:val="00754127"/>
    <w:rsid w:val="00754551"/>
    <w:rsid w:val="00754B05"/>
    <w:rsid w:val="00757331"/>
    <w:rsid w:val="007604B7"/>
    <w:rsid w:val="007614B1"/>
    <w:rsid w:val="00761560"/>
    <w:rsid w:val="007636F4"/>
    <w:rsid w:val="00764441"/>
    <w:rsid w:val="0076490D"/>
    <w:rsid w:val="00764CEA"/>
    <w:rsid w:val="0076620B"/>
    <w:rsid w:val="00770D6F"/>
    <w:rsid w:val="0077316B"/>
    <w:rsid w:val="007731C9"/>
    <w:rsid w:val="00776E21"/>
    <w:rsid w:val="00776ECB"/>
    <w:rsid w:val="00777E57"/>
    <w:rsid w:val="00780698"/>
    <w:rsid w:val="00780EE3"/>
    <w:rsid w:val="0078283C"/>
    <w:rsid w:val="00783079"/>
    <w:rsid w:val="007849A8"/>
    <w:rsid w:val="007872CD"/>
    <w:rsid w:val="0079100B"/>
    <w:rsid w:val="007914C9"/>
    <w:rsid w:val="00793F6D"/>
    <w:rsid w:val="0079756C"/>
    <w:rsid w:val="007A1B2E"/>
    <w:rsid w:val="007A25F4"/>
    <w:rsid w:val="007A45E7"/>
    <w:rsid w:val="007A6487"/>
    <w:rsid w:val="007B1142"/>
    <w:rsid w:val="007B2CF0"/>
    <w:rsid w:val="007B45F9"/>
    <w:rsid w:val="007B6D61"/>
    <w:rsid w:val="007C00AA"/>
    <w:rsid w:val="007C0CD3"/>
    <w:rsid w:val="007C5FD6"/>
    <w:rsid w:val="007C6267"/>
    <w:rsid w:val="007C71F9"/>
    <w:rsid w:val="007D0C1A"/>
    <w:rsid w:val="007D111E"/>
    <w:rsid w:val="007D2BD9"/>
    <w:rsid w:val="007D3ECB"/>
    <w:rsid w:val="007D46AE"/>
    <w:rsid w:val="007D5014"/>
    <w:rsid w:val="007D6111"/>
    <w:rsid w:val="007D6893"/>
    <w:rsid w:val="007E11B6"/>
    <w:rsid w:val="007E2B3D"/>
    <w:rsid w:val="007E3078"/>
    <w:rsid w:val="007E48DF"/>
    <w:rsid w:val="007E520E"/>
    <w:rsid w:val="007E57B8"/>
    <w:rsid w:val="007E6226"/>
    <w:rsid w:val="007E6E81"/>
    <w:rsid w:val="007E6E8C"/>
    <w:rsid w:val="007F1A1B"/>
    <w:rsid w:val="007F2BFD"/>
    <w:rsid w:val="007F44C7"/>
    <w:rsid w:val="007F4A0D"/>
    <w:rsid w:val="008025D8"/>
    <w:rsid w:val="00802B44"/>
    <w:rsid w:val="00803515"/>
    <w:rsid w:val="008045A6"/>
    <w:rsid w:val="00807FD4"/>
    <w:rsid w:val="00810206"/>
    <w:rsid w:val="0081142C"/>
    <w:rsid w:val="00811526"/>
    <w:rsid w:val="00811ED3"/>
    <w:rsid w:val="0081507E"/>
    <w:rsid w:val="00815936"/>
    <w:rsid w:val="008161DC"/>
    <w:rsid w:val="00816BD6"/>
    <w:rsid w:val="00817C14"/>
    <w:rsid w:val="00817D74"/>
    <w:rsid w:val="00820FD2"/>
    <w:rsid w:val="008230F4"/>
    <w:rsid w:val="00824585"/>
    <w:rsid w:val="00830B92"/>
    <w:rsid w:val="008405F1"/>
    <w:rsid w:val="00841880"/>
    <w:rsid w:val="00846D58"/>
    <w:rsid w:val="008513E2"/>
    <w:rsid w:val="00854521"/>
    <w:rsid w:val="008547D8"/>
    <w:rsid w:val="00855DBE"/>
    <w:rsid w:val="00856E03"/>
    <w:rsid w:val="00861533"/>
    <w:rsid w:val="00861CBA"/>
    <w:rsid w:val="00862141"/>
    <w:rsid w:val="00867CB1"/>
    <w:rsid w:val="00870443"/>
    <w:rsid w:val="00872154"/>
    <w:rsid w:val="00872B08"/>
    <w:rsid w:val="00873E48"/>
    <w:rsid w:val="00876E74"/>
    <w:rsid w:val="0087783C"/>
    <w:rsid w:val="00880DA8"/>
    <w:rsid w:val="00881178"/>
    <w:rsid w:val="008812C7"/>
    <w:rsid w:val="00881E0B"/>
    <w:rsid w:val="0088252F"/>
    <w:rsid w:val="008851DE"/>
    <w:rsid w:val="0088600E"/>
    <w:rsid w:val="00887C21"/>
    <w:rsid w:val="00887CF2"/>
    <w:rsid w:val="00892F55"/>
    <w:rsid w:val="00895418"/>
    <w:rsid w:val="0089625A"/>
    <w:rsid w:val="008964D4"/>
    <w:rsid w:val="008973BA"/>
    <w:rsid w:val="0089744F"/>
    <w:rsid w:val="008A1650"/>
    <w:rsid w:val="008B218B"/>
    <w:rsid w:val="008B21BC"/>
    <w:rsid w:val="008B316B"/>
    <w:rsid w:val="008B35AC"/>
    <w:rsid w:val="008B3932"/>
    <w:rsid w:val="008B3E79"/>
    <w:rsid w:val="008B4A4A"/>
    <w:rsid w:val="008B6648"/>
    <w:rsid w:val="008B7779"/>
    <w:rsid w:val="008C17CB"/>
    <w:rsid w:val="008C1B02"/>
    <w:rsid w:val="008C3BF7"/>
    <w:rsid w:val="008D15BE"/>
    <w:rsid w:val="008D34B4"/>
    <w:rsid w:val="008D40E7"/>
    <w:rsid w:val="008D4377"/>
    <w:rsid w:val="008D64AD"/>
    <w:rsid w:val="008E1C05"/>
    <w:rsid w:val="008E21BD"/>
    <w:rsid w:val="008E2508"/>
    <w:rsid w:val="008E4ECF"/>
    <w:rsid w:val="008E52FB"/>
    <w:rsid w:val="008F10D4"/>
    <w:rsid w:val="008F4F78"/>
    <w:rsid w:val="008F6B2B"/>
    <w:rsid w:val="008F7E1B"/>
    <w:rsid w:val="009001C6"/>
    <w:rsid w:val="00901988"/>
    <w:rsid w:val="009030E4"/>
    <w:rsid w:val="00903559"/>
    <w:rsid w:val="00905319"/>
    <w:rsid w:val="00905E7E"/>
    <w:rsid w:val="00906B38"/>
    <w:rsid w:val="00910EA2"/>
    <w:rsid w:val="009124C4"/>
    <w:rsid w:val="00917125"/>
    <w:rsid w:val="00921D19"/>
    <w:rsid w:val="0092412B"/>
    <w:rsid w:val="00927EA0"/>
    <w:rsid w:val="009317D5"/>
    <w:rsid w:val="00932507"/>
    <w:rsid w:val="00934684"/>
    <w:rsid w:val="00936182"/>
    <w:rsid w:val="00937C1E"/>
    <w:rsid w:val="00943D93"/>
    <w:rsid w:val="00947996"/>
    <w:rsid w:val="00953BAE"/>
    <w:rsid w:val="00956C38"/>
    <w:rsid w:val="00960B99"/>
    <w:rsid w:val="00962D49"/>
    <w:rsid w:val="0097057D"/>
    <w:rsid w:val="009705A6"/>
    <w:rsid w:val="0097159E"/>
    <w:rsid w:val="009721E4"/>
    <w:rsid w:val="00975E23"/>
    <w:rsid w:val="00982BEB"/>
    <w:rsid w:val="0098351B"/>
    <w:rsid w:val="009854A6"/>
    <w:rsid w:val="0098570A"/>
    <w:rsid w:val="00986CFD"/>
    <w:rsid w:val="0098774B"/>
    <w:rsid w:val="009925A3"/>
    <w:rsid w:val="00994739"/>
    <w:rsid w:val="0099504C"/>
    <w:rsid w:val="009952D6"/>
    <w:rsid w:val="00995915"/>
    <w:rsid w:val="00996D3E"/>
    <w:rsid w:val="00997782"/>
    <w:rsid w:val="009A5F44"/>
    <w:rsid w:val="009B15AF"/>
    <w:rsid w:val="009B58A5"/>
    <w:rsid w:val="009B5CA1"/>
    <w:rsid w:val="009B61AA"/>
    <w:rsid w:val="009B68D1"/>
    <w:rsid w:val="009B72BA"/>
    <w:rsid w:val="009B76EE"/>
    <w:rsid w:val="009B7DA7"/>
    <w:rsid w:val="009C028E"/>
    <w:rsid w:val="009C15F8"/>
    <w:rsid w:val="009C4BC9"/>
    <w:rsid w:val="009C7655"/>
    <w:rsid w:val="009D10BB"/>
    <w:rsid w:val="009D3120"/>
    <w:rsid w:val="009E3347"/>
    <w:rsid w:val="009F4A70"/>
    <w:rsid w:val="009F4E1B"/>
    <w:rsid w:val="00A00184"/>
    <w:rsid w:val="00A0280E"/>
    <w:rsid w:val="00A04DFD"/>
    <w:rsid w:val="00A06DEF"/>
    <w:rsid w:val="00A1096A"/>
    <w:rsid w:val="00A118EE"/>
    <w:rsid w:val="00A11A45"/>
    <w:rsid w:val="00A11EBA"/>
    <w:rsid w:val="00A13052"/>
    <w:rsid w:val="00A16B0D"/>
    <w:rsid w:val="00A25EF5"/>
    <w:rsid w:val="00A306F9"/>
    <w:rsid w:val="00A31750"/>
    <w:rsid w:val="00A31DE7"/>
    <w:rsid w:val="00A328BE"/>
    <w:rsid w:val="00A330F5"/>
    <w:rsid w:val="00A3315F"/>
    <w:rsid w:val="00A33695"/>
    <w:rsid w:val="00A368FC"/>
    <w:rsid w:val="00A373D3"/>
    <w:rsid w:val="00A37DEA"/>
    <w:rsid w:val="00A40DBC"/>
    <w:rsid w:val="00A41D7C"/>
    <w:rsid w:val="00A4298C"/>
    <w:rsid w:val="00A43F84"/>
    <w:rsid w:val="00A4767A"/>
    <w:rsid w:val="00A51711"/>
    <w:rsid w:val="00A52C71"/>
    <w:rsid w:val="00A5368D"/>
    <w:rsid w:val="00A53A1F"/>
    <w:rsid w:val="00A54DC1"/>
    <w:rsid w:val="00A5609E"/>
    <w:rsid w:val="00A56683"/>
    <w:rsid w:val="00A575D6"/>
    <w:rsid w:val="00A6389E"/>
    <w:rsid w:val="00A65756"/>
    <w:rsid w:val="00A65790"/>
    <w:rsid w:val="00A70832"/>
    <w:rsid w:val="00A744C6"/>
    <w:rsid w:val="00A74CEC"/>
    <w:rsid w:val="00A75761"/>
    <w:rsid w:val="00A764ED"/>
    <w:rsid w:val="00A8093F"/>
    <w:rsid w:val="00A821D7"/>
    <w:rsid w:val="00A859BB"/>
    <w:rsid w:val="00A87A29"/>
    <w:rsid w:val="00A913B0"/>
    <w:rsid w:val="00A92F3F"/>
    <w:rsid w:val="00A93003"/>
    <w:rsid w:val="00A96CC0"/>
    <w:rsid w:val="00AA093B"/>
    <w:rsid w:val="00AA33CA"/>
    <w:rsid w:val="00AA7CAA"/>
    <w:rsid w:val="00AB02C7"/>
    <w:rsid w:val="00AB0F37"/>
    <w:rsid w:val="00AB136B"/>
    <w:rsid w:val="00AB1E2D"/>
    <w:rsid w:val="00AB3BF7"/>
    <w:rsid w:val="00AB493E"/>
    <w:rsid w:val="00AB6693"/>
    <w:rsid w:val="00AB6DEA"/>
    <w:rsid w:val="00AC437A"/>
    <w:rsid w:val="00AC4A74"/>
    <w:rsid w:val="00AC6644"/>
    <w:rsid w:val="00AD0E8B"/>
    <w:rsid w:val="00AD14DA"/>
    <w:rsid w:val="00AD1AE2"/>
    <w:rsid w:val="00AD251F"/>
    <w:rsid w:val="00AD2680"/>
    <w:rsid w:val="00AD268D"/>
    <w:rsid w:val="00AD3E68"/>
    <w:rsid w:val="00AD44E6"/>
    <w:rsid w:val="00AE087D"/>
    <w:rsid w:val="00AE0E4F"/>
    <w:rsid w:val="00AE279F"/>
    <w:rsid w:val="00AE2829"/>
    <w:rsid w:val="00AE2BCE"/>
    <w:rsid w:val="00AE3E27"/>
    <w:rsid w:val="00AE44E9"/>
    <w:rsid w:val="00AE456F"/>
    <w:rsid w:val="00AE6527"/>
    <w:rsid w:val="00AE67A9"/>
    <w:rsid w:val="00AF06B2"/>
    <w:rsid w:val="00AF2B0D"/>
    <w:rsid w:val="00AF3967"/>
    <w:rsid w:val="00AF6D9B"/>
    <w:rsid w:val="00B007D0"/>
    <w:rsid w:val="00B03733"/>
    <w:rsid w:val="00B10B32"/>
    <w:rsid w:val="00B13AB4"/>
    <w:rsid w:val="00B145B4"/>
    <w:rsid w:val="00B21D0F"/>
    <w:rsid w:val="00B223C3"/>
    <w:rsid w:val="00B231CE"/>
    <w:rsid w:val="00B24072"/>
    <w:rsid w:val="00B2483F"/>
    <w:rsid w:val="00B265F0"/>
    <w:rsid w:val="00B30B23"/>
    <w:rsid w:val="00B314A3"/>
    <w:rsid w:val="00B3155C"/>
    <w:rsid w:val="00B360D8"/>
    <w:rsid w:val="00B36B25"/>
    <w:rsid w:val="00B43802"/>
    <w:rsid w:val="00B442CA"/>
    <w:rsid w:val="00B45C21"/>
    <w:rsid w:val="00B45DB2"/>
    <w:rsid w:val="00B50216"/>
    <w:rsid w:val="00B51D14"/>
    <w:rsid w:val="00B529B4"/>
    <w:rsid w:val="00B56DB9"/>
    <w:rsid w:val="00B63C18"/>
    <w:rsid w:val="00B64319"/>
    <w:rsid w:val="00B65D3F"/>
    <w:rsid w:val="00B70843"/>
    <w:rsid w:val="00B71E1E"/>
    <w:rsid w:val="00B72807"/>
    <w:rsid w:val="00B73FA2"/>
    <w:rsid w:val="00B7660C"/>
    <w:rsid w:val="00B77BAF"/>
    <w:rsid w:val="00B80613"/>
    <w:rsid w:val="00B80727"/>
    <w:rsid w:val="00B80A9D"/>
    <w:rsid w:val="00B80AAE"/>
    <w:rsid w:val="00B8198E"/>
    <w:rsid w:val="00B850BE"/>
    <w:rsid w:val="00B853C2"/>
    <w:rsid w:val="00B85961"/>
    <w:rsid w:val="00B85B02"/>
    <w:rsid w:val="00B87EEA"/>
    <w:rsid w:val="00B90833"/>
    <w:rsid w:val="00B95919"/>
    <w:rsid w:val="00B959DE"/>
    <w:rsid w:val="00B95B40"/>
    <w:rsid w:val="00B963D8"/>
    <w:rsid w:val="00B974CB"/>
    <w:rsid w:val="00B97C62"/>
    <w:rsid w:val="00BA11B0"/>
    <w:rsid w:val="00BA4FDD"/>
    <w:rsid w:val="00BA782B"/>
    <w:rsid w:val="00BB0E91"/>
    <w:rsid w:val="00BB101D"/>
    <w:rsid w:val="00BB2744"/>
    <w:rsid w:val="00BB3087"/>
    <w:rsid w:val="00BB3896"/>
    <w:rsid w:val="00BC0151"/>
    <w:rsid w:val="00BC07C9"/>
    <w:rsid w:val="00BC10B9"/>
    <w:rsid w:val="00BC1A7A"/>
    <w:rsid w:val="00BC1CE8"/>
    <w:rsid w:val="00BC3E89"/>
    <w:rsid w:val="00BC545B"/>
    <w:rsid w:val="00BD121F"/>
    <w:rsid w:val="00BD32BA"/>
    <w:rsid w:val="00BD686D"/>
    <w:rsid w:val="00BD72FF"/>
    <w:rsid w:val="00BD7E22"/>
    <w:rsid w:val="00BE1CC0"/>
    <w:rsid w:val="00BE2C17"/>
    <w:rsid w:val="00BE4940"/>
    <w:rsid w:val="00BE587F"/>
    <w:rsid w:val="00BE5D8C"/>
    <w:rsid w:val="00BF0A33"/>
    <w:rsid w:val="00BF1D15"/>
    <w:rsid w:val="00BF33D4"/>
    <w:rsid w:val="00BF4540"/>
    <w:rsid w:val="00C0107A"/>
    <w:rsid w:val="00C01C24"/>
    <w:rsid w:val="00C06FF5"/>
    <w:rsid w:val="00C070A5"/>
    <w:rsid w:val="00C130B0"/>
    <w:rsid w:val="00C15146"/>
    <w:rsid w:val="00C15A0B"/>
    <w:rsid w:val="00C17F3A"/>
    <w:rsid w:val="00C209F4"/>
    <w:rsid w:val="00C20EEB"/>
    <w:rsid w:val="00C236BA"/>
    <w:rsid w:val="00C2595E"/>
    <w:rsid w:val="00C262F9"/>
    <w:rsid w:val="00C26376"/>
    <w:rsid w:val="00C26EAB"/>
    <w:rsid w:val="00C27119"/>
    <w:rsid w:val="00C32709"/>
    <w:rsid w:val="00C3480B"/>
    <w:rsid w:val="00C35B0E"/>
    <w:rsid w:val="00C40D7C"/>
    <w:rsid w:val="00C414BD"/>
    <w:rsid w:val="00C42948"/>
    <w:rsid w:val="00C435E8"/>
    <w:rsid w:val="00C437CD"/>
    <w:rsid w:val="00C44551"/>
    <w:rsid w:val="00C44611"/>
    <w:rsid w:val="00C458B7"/>
    <w:rsid w:val="00C45D93"/>
    <w:rsid w:val="00C467CA"/>
    <w:rsid w:val="00C47BAC"/>
    <w:rsid w:val="00C53AF9"/>
    <w:rsid w:val="00C547FB"/>
    <w:rsid w:val="00C54A80"/>
    <w:rsid w:val="00C564B5"/>
    <w:rsid w:val="00C60089"/>
    <w:rsid w:val="00C613C6"/>
    <w:rsid w:val="00C62C68"/>
    <w:rsid w:val="00C63236"/>
    <w:rsid w:val="00C67FD8"/>
    <w:rsid w:val="00C70E05"/>
    <w:rsid w:val="00C71163"/>
    <w:rsid w:val="00C713E4"/>
    <w:rsid w:val="00C75357"/>
    <w:rsid w:val="00C760CE"/>
    <w:rsid w:val="00C805FB"/>
    <w:rsid w:val="00C814B5"/>
    <w:rsid w:val="00C846FB"/>
    <w:rsid w:val="00C92DE0"/>
    <w:rsid w:val="00C935CB"/>
    <w:rsid w:val="00C940A5"/>
    <w:rsid w:val="00C96AFD"/>
    <w:rsid w:val="00C97FD0"/>
    <w:rsid w:val="00CA3446"/>
    <w:rsid w:val="00CA4A20"/>
    <w:rsid w:val="00CA62E8"/>
    <w:rsid w:val="00CA7468"/>
    <w:rsid w:val="00CB2938"/>
    <w:rsid w:val="00CB3A3C"/>
    <w:rsid w:val="00CB5C7F"/>
    <w:rsid w:val="00CC102C"/>
    <w:rsid w:val="00CC11A2"/>
    <w:rsid w:val="00CC392F"/>
    <w:rsid w:val="00CC417B"/>
    <w:rsid w:val="00CC4C26"/>
    <w:rsid w:val="00CC7732"/>
    <w:rsid w:val="00CD04F1"/>
    <w:rsid w:val="00CD0616"/>
    <w:rsid w:val="00CD44DD"/>
    <w:rsid w:val="00CD561C"/>
    <w:rsid w:val="00CD7E21"/>
    <w:rsid w:val="00CD7EC2"/>
    <w:rsid w:val="00CE2D95"/>
    <w:rsid w:val="00CE3DF8"/>
    <w:rsid w:val="00CF085F"/>
    <w:rsid w:val="00CF0900"/>
    <w:rsid w:val="00CF0F62"/>
    <w:rsid w:val="00CF37AB"/>
    <w:rsid w:val="00CF48A9"/>
    <w:rsid w:val="00D0531A"/>
    <w:rsid w:val="00D053A1"/>
    <w:rsid w:val="00D10CD1"/>
    <w:rsid w:val="00D1174F"/>
    <w:rsid w:val="00D119A3"/>
    <w:rsid w:val="00D119C0"/>
    <w:rsid w:val="00D129E9"/>
    <w:rsid w:val="00D138AA"/>
    <w:rsid w:val="00D141C4"/>
    <w:rsid w:val="00D148CB"/>
    <w:rsid w:val="00D20C15"/>
    <w:rsid w:val="00D22692"/>
    <w:rsid w:val="00D2567D"/>
    <w:rsid w:val="00D25B0B"/>
    <w:rsid w:val="00D25ED3"/>
    <w:rsid w:val="00D262CA"/>
    <w:rsid w:val="00D27372"/>
    <w:rsid w:val="00D27A4D"/>
    <w:rsid w:val="00D3290B"/>
    <w:rsid w:val="00D34B75"/>
    <w:rsid w:val="00D35395"/>
    <w:rsid w:val="00D36070"/>
    <w:rsid w:val="00D415CE"/>
    <w:rsid w:val="00D428CF"/>
    <w:rsid w:val="00D42C36"/>
    <w:rsid w:val="00D43233"/>
    <w:rsid w:val="00D44AFA"/>
    <w:rsid w:val="00D55A64"/>
    <w:rsid w:val="00D57C4D"/>
    <w:rsid w:val="00D618BD"/>
    <w:rsid w:val="00D61C66"/>
    <w:rsid w:val="00D63050"/>
    <w:rsid w:val="00D63063"/>
    <w:rsid w:val="00D6454C"/>
    <w:rsid w:val="00D64BFE"/>
    <w:rsid w:val="00D659FA"/>
    <w:rsid w:val="00D65EE9"/>
    <w:rsid w:val="00D6764F"/>
    <w:rsid w:val="00D71A26"/>
    <w:rsid w:val="00D74323"/>
    <w:rsid w:val="00D7605E"/>
    <w:rsid w:val="00D7774A"/>
    <w:rsid w:val="00D77B74"/>
    <w:rsid w:val="00D813BB"/>
    <w:rsid w:val="00D81B03"/>
    <w:rsid w:val="00D82CED"/>
    <w:rsid w:val="00D85810"/>
    <w:rsid w:val="00D86F54"/>
    <w:rsid w:val="00D901C5"/>
    <w:rsid w:val="00D9168B"/>
    <w:rsid w:val="00D92013"/>
    <w:rsid w:val="00D9241F"/>
    <w:rsid w:val="00D93059"/>
    <w:rsid w:val="00D931F5"/>
    <w:rsid w:val="00D94274"/>
    <w:rsid w:val="00D95178"/>
    <w:rsid w:val="00D95BA3"/>
    <w:rsid w:val="00DA0557"/>
    <w:rsid w:val="00DA2247"/>
    <w:rsid w:val="00DA22A1"/>
    <w:rsid w:val="00DA4002"/>
    <w:rsid w:val="00DA51A5"/>
    <w:rsid w:val="00DB11A9"/>
    <w:rsid w:val="00DB14CF"/>
    <w:rsid w:val="00DB25EE"/>
    <w:rsid w:val="00DB6A72"/>
    <w:rsid w:val="00DB7C3F"/>
    <w:rsid w:val="00DC0832"/>
    <w:rsid w:val="00DC537E"/>
    <w:rsid w:val="00DD14F7"/>
    <w:rsid w:val="00DD28C0"/>
    <w:rsid w:val="00DD2EAA"/>
    <w:rsid w:val="00DD3861"/>
    <w:rsid w:val="00DD431B"/>
    <w:rsid w:val="00DD4799"/>
    <w:rsid w:val="00DD7029"/>
    <w:rsid w:val="00DE4DF7"/>
    <w:rsid w:val="00DE60F6"/>
    <w:rsid w:val="00DE694C"/>
    <w:rsid w:val="00DE74A9"/>
    <w:rsid w:val="00DF0B32"/>
    <w:rsid w:val="00DF0F14"/>
    <w:rsid w:val="00DF1442"/>
    <w:rsid w:val="00DF51A6"/>
    <w:rsid w:val="00DF5B27"/>
    <w:rsid w:val="00DF6B20"/>
    <w:rsid w:val="00DF72AB"/>
    <w:rsid w:val="00DF7784"/>
    <w:rsid w:val="00E00030"/>
    <w:rsid w:val="00E005DB"/>
    <w:rsid w:val="00E02165"/>
    <w:rsid w:val="00E03DE0"/>
    <w:rsid w:val="00E0436E"/>
    <w:rsid w:val="00E1254B"/>
    <w:rsid w:val="00E134B7"/>
    <w:rsid w:val="00E14337"/>
    <w:rsid w:val="00E21E06"/>
    <w:rsid w:val="00E22854"/>
    <w:rsid w:val="00E24D58"/>
    <w:rsid w:val="00E25139"/>
    <w:rsid w:val="00E26DA2"/>
    <w:rsid w:val="00E273EF"/>
    <w:rsid w:val="00E30646"/>
    <w:rsid w:val="00E318A1"/>
    <w:rsid w:val="00E31B7E"/>
    <w:rsid w:val="00E34853"/>
    <w:rsid w:val="00E353CF"/>
    <w:rsid w:val="00E42D5B"/>
    <w:rsid w:val="00E51515"/>
    <w:rsid w:val="00E53CB1"/>
    <w:rsid w:val="00E60736"/>
    <w:rsid w:val="00E60D9D"/>
    <w:rsid w:val="00E653B3"/>
    <w:rsid w:val="00E6646D"/>
    <w:rsid w:val="00E675BF"/>
    <w:rsid w:val="00E67B8A"/>
    <w:rsid w:val="00E71C0F"/>
    <w:rsid w:val="00E80354"/>
    <w:rsid w:val="00E826AA"/>
    <w:rsid w:val="00E843E5"/>
    <w:rsid w:val="00E84766"/>
    <w:rsid w:val="00E84C51"/>
    <w:rsid w:val="00E90049"/>
    <w:rsid w:val="00E92920"/>
    <w:rsid w:val="00E929A1"/>
    <w:rsid w:val="00E92E6A"/>
    <w:rsid w:val="00E94A4E"/>
    <w:rsid w:val="00E94BF9"/>
    <w:rsid w:val="00EA37F6"/>
    <w:rsid w:val="00EB1C2B"/>
    <w:rsid w:val="00EB234F"/>
    <w:rsid w:val="00EB2FB7"/>
    <w:rsid w:val="00EB52D4"/>
    <w:rsid w:val="00EB59E9"/>
    <w:rsid w:val="00EC09E2"/>
    <w:rsid w:val="00EC0E74"/>
    <w:rsid w:val="00EC1C89"/>
    <w:rsid w:val="00EC3529"/>
    <w:rsid w:val="00EC3AFA"/>
    <w:rsid w:val="00EC4AB2"/>
    <w:rsid w:val="00EC6669"/>
    <w:rsid w:val="00ED1747"/>
    <w:rsid w:val="00ED1EA2"/>
    <w:rsid w:val="00ED3189"/>
    <w:rsid w:val="00ED36C8"/>
    <w:rsid w:val="00ED54BB"/>
    <w:rsid w:val="00ED562F"/>
    <w:rsid w:val="00ED6701"/>
    <w:rsid w:val="00EE1B4B"/>
    <w:rsid w:val="00EE203F"/>
    <w:rsid w:val="00EE375D"/>
    <w:rsid w:val="00EE494F"/>
    <w:rsid w:val="00EE7367"/>
    <w:rsid w:val="00EE7534"/>
    <w:rsid w:val="00EE7E92"/>
    <w:rsid w:val="00EF003B"/>
    <w:rsid w:val="00EF005C"/>
    <w:rsid w:val="00EF0ECD"/>
    <w:rsid w:val="00EF1F77"/>
    <w:rsid w:val="00EF22AE"/>
    <w:rsid w:val="00EF24DE"/>
    <w:rsid w:val="00EF2D14"/>
    <w:rsid w:val="00EF3DDA"/>
    <w:rsid w:val="00EF742A"/>
    <w:rsid w:val="00F03AA0"/>
    <w:rsid w:val="00F03E8E"/>
    <w:rsid w:val="00F078A5"/>
    <w:rsid w:val="00F10FFA"/>
    <w:rsid w:val="00F111D6"/>
    <w:rsid w:val="00F11604"/>
    <w:rsid w:val="00F1310B"/>
    <w:rsid w:val="00F16DD9"/>
    <w:rsid w:val="00F17EF5"/>
    <w:rsid w:val="00F21886"/>
    <w:rsid w:val="00F229E1"/>
    <w:rsid w:val="00F24B6E"/>
    <w:rsid w:val="00F2562B"/>
    <w:rsid w:val="00F26D7C"/>
    <w:rsid w:val="00F26E3A"/>
    <w:rsid w:val="00F27012"/>
    <w:rsid w:val="00F306DE"/>
    <w:rsid w:val="00F31668"/>
    <w:rsid w:val="00F319BD"/>
    <w:rsid w:val="00F31AF8"/>
    <w:rsid w:val="00F31BCA"/>
    <w:rsid w:val="00F332B5"/>
    <w:rsid w:val="00F365F1"/>
    <w:rsid w:val="00F4237F"/>
    <w:rsid w:val="00F458B6"/>
    <w:rsid w:val="00F467F9"/>
    <w:rsid w:val="00F579CC"/>
    <w:rsid w:val="00F61780"/>
    <w:rsid w:val="00F63976"/>
    <w:rsid w:val="00F64B1B"/>
    <w:rsid w:val="00F65685"/>
    <w:rsid w:val="00F65DCA"/>
    <w:rsid w:val="00F67C5B"/>
    <w:rsid w:val="00F70D50"/>
    <w:rsid w:val="00F71CBD"/>
    <w:rsid w:val="00F72C8B"/>
    <w:rsid w:val="00F736C1"/>
    <w:rsid w:val="00F73786"/>
    <w:rsid w:val="00F745D7"/>
    <w:rsid w:val="00F762FD"/>
    <w:rsid w:val="00F77F20"/>
    <w:rsid w:val="00F8183B"/>
    <w:rsid w:val="00F87C45"/>
    <w:rsid w:val="00F9169E"/>
    <w:rsid w:val="00F93BFB"/>
    <w:rsid w:val="00F95BFB"/>
    <w:rsid w:val="00FA1C0B"/>
    <w:rsid w:val="00FA2D19"/>
    <w:rsid w:val="00FA64B1"/>
    <w:rsid w:val="00FA67E5"/>
    <w:rsid w:val="00FA7588"/>
    <w:rsid w:val="00FB2336"/>
    <w:rsid w:val="00FB4D14"/>
    <w:rsid w:val="00FB52CA"/>
    <w:rsid w:val="00FB6C81"/>
    <w:rsid w:val="00FB7746"/>
    <w:rsid w:val="00FC0239"/>
    <w:rsid w:val="00FC45CD"/>
    <w:rsid w:val="00FC5AC5"/>
    <w:rsid w:val="00FC6FA5"/>
    <w:rsid w:val="00FC7716"/>
    <w:rsid w:val="00FC78CB"/>
    <w:rsid w:val="00FC7B04"/>
    <w:rsid w:val="00FD0447"/>
    <w:rsid w:val="00FD05E2"/>
    <w:rsid w:val="00FD07B0"/>
    <w:rsid w:val="00FD1A8A"/>
    <w:rsid w:val="00FD4DEE"/>
    <w:rsid w:val="00FD5E06"/>
    <w:rsid w:val="00FD6AD7"/>
    <w:rsid w:val="00FD7D1C"/>
    <w:rsid w:val="00FE0F6A"/>
    <w:rsid w:val="00FE1A32"/>
    <w:rsid w:val="00FE3211"/>
    <w:rsid w:val="00FE497A"/>
    <w:rsid w:val="00FE4C78"/>
    <w:rsid w:val="00FE53C2"/>
    <w:rsid w:val="00FE68D4"/>
    <w:rsid w:val="00FF1AB7"/>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323"/>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338511897">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840852626">
      <w:bodyDiv w:val="1"/>
      <w:marLeft w:val="0"/>
      <w:marRight w:val="0"/>
      <w:marTop w:val="0"/>
      <w:marBottom w:val="0"/>
      <w:divBdr>
        <w:top w:val="none" w:sz="0" w:space="0" w:color="auto"/>
        <w:left w:val="none" w:sz="0" w:space="0" w:color="auto"/>
        <w:bottom w:val="none" w:sz="0" w:space="0" w:color="auto"/>
        <w:right w:val="none" w:sz="0" w:space="0" w:color="auto"/>
      </w:divBdr>
    </w:div>
    <w:div w:id="1189368263">
      <w:bodyDiv w:val="1"/>
      <w:marLeft w:val="0"/>
      <w:marRight w:val="0"/>
      <w:marTop w:val="0"/>
      <w:marBottom w:val="0"/>
      <w:divBdr>
        <w:top w:val="none" w:sz="0" w:space="0" w:color="auto"/>
        <w:left w:val="none" w:sz="0" w:space="0" w:color="auto"/>
        <w:bottom w:val="none" w:sz="0" w:space="0" w:color="auto"/>
        <w:right w:val="none" w:sz="0" w:space="0" w:color="auto"/>
      </w:divBdr>
    </w:div>
    <w:div w:id="1231577798">
      <w:bodyDiv w:val="1"/>
      <w:marLeft w:val="0"/>
      <w:marRight w:val="0"/>
      <w:marTop w:val="0"/>
      <w:marBottom w:val="0"/>
      <w:divBdr>
        <w:top w:val="none" w:sz="0" w:space="0" w:color="auto"/>
        <w:left w:val="none" w:sz="0" w:space="0" w:color="auto"/>
        <w:bottom w:val="none" w:sz="0" w:space="0" w:color="auto"/>
        <w:right w:val="none" w:sz="0" w:space="0" w:color="auto"/>
      </w:divBdr>
    </w:div>
    <w:div w:id="1282834330">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475486313">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6290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3729-760D-401B-A98A-527022CA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13145</Words>
  <Characters>102776</Characters>
  <Application>Microsoft Office Word</Application>
  <DocSecurity>0</DocSecurity>
  <Lines>856</Lines>
  <Paragraphs>231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115690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Татьяна Чернякова</cp:lastModifiedBy>
  <cp:revision>4</cp:revision>
  <cp:lastPrinted>2025-09-17T12:18:00Z</cp:lastPrinted>
  <dcterms:created xsi:type="dcterms:W3CDTF">2025-09-19T07:32:00Z</dcterms:created>
  <dcterms:modified xsi:type="dcterms:W3CDTF">2025-09-19T07:33:00Z</dcterms:modified>
</cp:coreProperties>
</file>